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8DF2" w14:textId="44E36327" w:rsidR="00BB1982" w:rsidRDefault="003107F5">
      <w:pPr>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66"/>
        <w:ind w:left="132"/>
      </w:pPr>
      <w:r>
        <w:rPr>
          <w:b/>
          <w:bCs/>
        </w:rPr>
        <w:t>Job</w:t>
      </w:r>
      <w:r>
        <w:rPr>
          <w:b/>
          <w:bCs/>
          <w:spacing w:val="-2"/>
        </w:rPr>
        <w:t xml:space="preserve"> </w:t>
      </w:r>
      <w:r>
        <w:rPr>
          <w:b/>
          <w:bCs/>
        </w:rPr>
        <w:t xml:space="preserve">Title: </w:t>
      </w:r>
      <w:r>
        <w:rPr>
          <w:b/>
          <w:bCs/>
        </w:rPr>
        <w:tab/>
        <w:t xml:space="preserve">Place2Be </w:t>
      </w:r>
      <w:r w:rsidR="006C3EE8">
        <w:rPr>
          <w:b/>
          <w:bCs/>
        </w:rPr>
        <w:t>Supervising Counsellor</w:t>
      </w:r>
      <w:r>
        <w:rPr>
          <w:b/>
          <w:bCs/>
        </w:rPr>
        <w:t>- Peripatetic</w:t>
      </w:r>
      <w:r>
        <w:rPr>
          <w:b/>
          <w:bCs/>
        </w:rPr>
        <w:tab/>
      </w:r>
    </w:p>
    <w:p w14:paraId="71428DF3" w14:textId="77777777" w:rsidR="00BB1982" w:rsidRDefault="00BB198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pPr>
    </w:p>
    <w:p w14:paraId="71428DF4" w14:textId="77777777" w:rsidR="00BB1982" w:rsidRDefault="003107F5">
      <w:pPr>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2"/>
      </w:pPr>
      <w:r>
        <w:rPr>
          <w:b/>
          <w:bCs/>
        </w:rPr>
        <w:t>Reporting</w:t>
      </w:r>
      <w:r>
        <w:rPr>
          <w:b/>
          <w:bCs/>
          <w:spacing w:val="-3"/>
        </w:rPr>
        <w:t xml:space="preserve"> </w:t>
      </w:r>
      <w:r>
        <w:rPr>
          <w:b/>
          <w:bCs/>
        </w:rPr>
        <w:t>to:</w:t>
      </w:r>
      <w:r>
        <w:rPr>
          <w:b/>
          <w:bCs/>
        </w:rPr>
        <w:tab/>
        <w:t>Area Manager</w:t>
      </w:r>
    </w:p>
    <w:p w14:paraId="71428DF5" w14:textId="77777777" w:rsidR="00BB1982" w:rsidRDefault="00BB198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pPr>
    </w:p>
    <w:p w14:paraId="71428DF6" w14:textId="77777777" w:rsidR="00BB1982" w:rsidRDefault="003107F5">
      <w:pPr>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2"/>
        <w:rPr>
          <w:b/>
          <w:bCs/>
        </w:rPr>
      </w:pPr>
      <w:r>
        <w:rPr>
          <w:b/>
          <w:bCs/>
        </w:rPr>
        <w:t>Direct</w:t>
      </w:r>
      <w:r>
        <w:rPr>
          <w:b/>
          <w:bCs/>
          <w:spacing w:val="-2"/>
        </w:rPr>
        <w:t xml:space="preserve"> </w:t>
      </w:r>
      <w:r>
        <w:rPr>
          <w:b/>
          <w:bCs/>
        </w:rPr>
        <w:t>Reports:</w:t>
      </w:r>
      <w:r>
        <w:rPr>
          <w:b/>
          <w:bCs/>
        </w:rPr>
        <w:tab/>
        <w:t>Supervision with Counsellor’s on Placement if needed</w:t>
      </w:r>
    </w:p>
    <w:p w14:paraId="71428DF7" w14:textId="77777777" w:rsidR="00BB1982" w:rsidRDefault="00BB1982">
      <w:pPr>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2"/>
      </w:pPr>
    </w:p>
    <w:p w14:paraId="71428DF8" w14:textId="77777777" w:rsidR="00BB1982" w:rsidRDefault="00BB1982">
      <w:pPr>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2"/>
        <w:rPr>
          <w:b/>
          <w:bCs/>
        </w:rPr>
      </w:pPr>
    </w:p>
    <w:p w14:paraId="71428DF9" w14:textId="77777777" w:rsidR="00BB1982" w:rsidRDefault="00BB1982">
      <w:pPr>
        <w:tabs>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292" w:hanging="2160"/>
        <w:rPr>
          <w:b/>
          <w:bCs/>
          <w:color w:val="FF0000"/>
        </w:rPr>
      </w:pPr>
    </w:p>
    <w:p w14:paraId="71428DFA" w14:textId="77777777" w:rsidR="00BB1982" w:rsidRDefault="003107F5">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132"/>
      </w:pPr>
      <w:r>
        <w:t>About this role:</w:t>
      </w:r>
    </w:p>
    <w:p w14:paraId="71428DFB" w14:textId="77777777" w:rsidR="00BB1982" w:rsidRDefault="00BB1982">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firstLine="0"/>
      </w:pPr>
    </w:p>
    <w:p w14:paraId="71428DFC" w14:textId="77777777" w:rsidR="00BB1982" w:rsidRDefault="003107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rPr>
      </w:pPr>
      <w:r>
        <w:t xml:space="preserve">Together we can change children’s lives. Place2Be’s mission is to ensure that no child or young person should ever have to face mental health difficulties on their own. For this reason, we are looking for a level 4 qualified counsellor/therapist who is passionate about supporting children and young people and keen to develop their clinical supervisory skills.  </w:t>
      </w:r>
    </w:p>
    <w:p w14:paraId="71428DFD" w14:textId="77777777" w:rsidR="00BB1982" w:rsidRDefault="00BB19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1428DFE" w14:textId="77777777" w:rsidR="00BB1982" w:rsidRDefault="003107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As a Peripatetic Supervising Counsellor, you will provide cover, support and setting up of school services across an area/region as required. You will be responsible for ensuring continuity of services already running in schools as well as setting up services ready for staff teams to take over. This means you may work across a  number of schools within an area or region.</w:t>
      </w:r>
    </w:p>
    <w:p w14:paraId="71428DFF" w14:textId="77777777" w:rsidR="00BB1982" w:rsidRDefault="00BB19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1428E00" w14:textId="77777777" w:rsidR="00BB1982" w:rsidRDefault="003107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You will provide therapeutic interventions </w:t>
      </w:r>
      <w:proofErr w:type="spellStart"/>
      <w:r>
        <w:t>utilising</w:t>
      </w:r>
      <w:proofErr w:type="spellEnd"/>
      <w:r>
        <w:t xml:space="preserve"> Place2Be’s Whole School Approach (WSA) which aims to work with all systems (parents/carers, teachers and other agencies). You will deliver therapeutic work as part of the clinical aspect of this role, including group and whole class interventions and will work closely with your school staff in improving the wellbeing of the school community. You will complete the assessment and formulations of referrals into the service, recommending and delivering appropriate interventions and supporting those wh</w:t>
      </w:r>
      <w:r>
        <w:t xml:space="preserve">o are already receiving clinical interventions. You will also provide supervision to counsellors on placement on a temporary basis overseeing their work and enabling them to deliver appropriate interventions thus achieving the best outcomes for the children and young people we support. </w:t>
      </w:r>
    </w:p>
    <w:p w14:paraId="71428E01" w14:textId="77777777" w:rsidR="00BB1982" w:rsidRDefault="003107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14:paraId="71428E02" w14:textId="77777777" w:rsidR="00BB1982" w:rsidRDefault="003107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You will work with a whole range of children and young people some of whom may present with anxiety, low mood or may disclose  self-harm, suicidal thoughts or who may be experiencing abuse. You will be supported and work closely with your in-house Clinical Supervisor and line manager to discuss your caseload. </w:t>
      </w:r>
    </w:p>
    <w:p w14:paraId="71428E03" w14:textId="77777777" w:rsidR="00BB1982" w:rsidRDefault="00BB198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pPr>
    </w:p>
    <w:p w14:paraId="71428E04" w14:textId="77777777" w:rsidR="00BB1982" w:rsidRDefault="003107F5">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firstLine="0"/>
      </w:pPr>
      <w:r>
        <w:t>Key</w:t>
      </w:r>
      <w:r>
        <w:rPr>
          <w:spacing w:val="-5"/>
        </w:rPr>
        <w:t xml:space="preserve"> </w:t>
      </w:r>
      <w:r>
        <w:t>Responsibilities:</w:t>
      </w:r>
    </w:p>
    <w:p w14:paraId="71428E05" w14:textId="77777777" w:rsidR="00BB1982" w:rsidRDefault="00BB198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rPr>
      </w:pPr>
    </w:p>
    <w:p w14:paraId="71428E06" w14:textId="77777777" w:rsidR="00BB1982" w:rsidRDefault="003107F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firstLine="132"/>
        <w:rPr>
          <w:b/>
          <w:bCs/>
        </w:rPr>
      </w:pPr>
      <w:r>
        <w:rPr>
          <w:b/>
          <w:bCs/>
        </w:rPr>
        <w:t>Service Delivery and Practice</w:t>
      </w:r>
    </w:p>
    <w:p w14:paraId="71428E07" w14:textId="77777777" w:rsidR="00BB1982" w:rsidRDefault="003107F5">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pPr>
      <w:r>
        <w:t xml:space="preserve">Work closely with the Area Manager and Clinical Supervisor to ensure continuity of the established project within the school AND/OR work closely with the Area Manager and School team to set up a new service. </w:t>
      </w:r>
    </w:p>
    <w:p w14:paraId="71428E08" w14:textId="77777777" w:rsidR="00BB1982" w:rsidRDefault="003107F5">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pPr>
      <w:r>
        <w:t>Ensure, ethical clinical and operational practice and delivery of a full and effective service.</w:t>
      </w:r>
    </w:p>
    <w:p w14:paraId="71428E09" w14:textId="77777777" w:rsidR="00BB1982" w:rsidRPr="006C3EE8" w:rsidRDefault="003107F5">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rPr>
      </w:pPr>
      <w:r>
        <w:t>Manage referrals from school staff, parents, children and external agencies such as Child and Adolescent Mental Health Service (CAMHS).</w:t>
      </w:r>
    </w:p>
    <w:p w14:paraId="0A148CB7" w14:textId="6B7178C5" w:rsidR="006C3EE8" w:rsidRPr="00D650D5" w:rsidRDefault="00655F2E">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rPr>
      </w:pPr>
      <w:r>
        <w:t>To be confident to deliver Place2Be’s</w:t>
      </w:r>
      <w:r w:rsidR="006C3EE8">
        <w:t xml:space="preserve"> psycho</w:t>
      </w:r>
      <w:r w:rsidR="00D650D5">
        <w:t>-</w:t>
      </w:r>
      <w:r w:rsidR="006C3EE8">
        <w:t>education workshops</w:t>
      </w:r>
      <w:r w:rsidR="003107F5">
        <w:t xml:space="preserve"> alongside school staff</w:t>
      </w:r>
      <w:r w:rsidR="006C3EE8">
        <w:t>.</w:t>
      </w:r>
    </w:p>
    <w:p w14:paraId="76A6A350" w14:textId="76F10B3C" w:rsidR="00D650D5" w:rsidRDefault="00421144">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rPr>
      </w:pPr>
      <w:r>
        <w:t xml:space="preserve">To provide school staff with support via the delivery </w:t>
      </w:r>
      <w:r w:rsidR="00655F2E">
        <w:t>Place2Be approved CPD</w:t>
      </w:r>
      <w:r>
        <w:t>.</w:t>
      </w:r>
    </w:p>
    <w:p w14:paraId="71428E0A" w14:textId="77777777" w:rsidR="00BB1982" w:rsidRDefault="003107F5">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rPr>
      </w:pPr>
      <w:r>
        <w:t>Identify and discuss ‘potential referrals’ with school staff ensuring discussion of complexity of referrals with your Clinical Supervisor.</w:t>
      </w:r>
    </w:p>
    <w:p w14:paraId="71428E0B" w14:textId="77777777" w:rsidR="00BB1982" w:rsidRDefault="003107F5">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rPr>
      </w:pPr>
      <w:r>
        <w:t>Ensure our value of integrity is at the centre of your approach in communications, practice and commitment to development and learning.</w:t>
      </w:r>
    </w:p>
    <w:p w14:paraId="71428E0C" w14:textId="77777777" w:rsidR="00BB1982" w:rsidRDefault="003107F5">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rPr>
      </w:pPr>
      <w:r>
        <w:lastRenderedPageBreak/>
        <w:t>Carry out assessments and develop formulations to recommend the most appropriate intervention, placing the child and young person at the centre of your decision making.</w:t>
      </w:r>
    </w:p>
    <w:p w14:paraId="71428E0D" w14:textId="77777777" w:rsidR="00BB1982" w:rsidRDefault="003107F5">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rPr>
      </w:pPr>
      <w:r>
        <w:t>Undertake one-to-one clinical  and group work with children and/or young people</w:t>
      </w:r>
      <w:r>
        <w:rPr>
          <w:b/>
          <w:bCs/>
        </w:rPr>
        <w:t xml:space="preserve">, </w:t>
      </w:r>
      <w:r>
        <w:t xml:space="preserve">utilising creativity and compassion. </w:t>
      </w:r>
    </w:p>
    <w:p w14:paraId="71428E0F" w14:textId="77777777" w:rsidR="00BB1982" w:rsidRDefault="003107F5">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rPr>
      </w:pPr>
      <w:r>
        <w:t>Provide ‘Place2Think’ within schools for teaching staff to increase their awareness of mental health difficulties in children and provide them with tools to support their practice in the classroom and their wellbeing.</w:t>
      </w:r>
    </w:p>
    <w:p w14:paraId="71428E10" w14:textId="77777777" w:rsidR="00BB1982" w:rsidRDefault="003107F5">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rPr>
      </w:pPr>
      <w:r>
        <w:t>Provide Parent Partnership sessions  for parents/carers to increase their awareness of mental health difficulties in children and provide them with tools to support them with parenting at home and their wellbeing.</w:t>
      </w:r>
    </w:p>
    <w:p w14:paraId="71428E11" w14:textId="77777777" w:rsidR="00BB1982" w:rsidRDefault="003107F5">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pPr>
      <w:r>
        <w:t>Ensure all service delivery is in line with Place2Be’s Equality, Diversity and Inclusion strategy and equal opportunity practices.</w:t>
      </w:r>
    </w:p>
    <w:p w14:paraId="71428E12" w14:textId="77777777" w:rsidR="00BB1982" w:rsidRDefault="00BB198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rPr>
      </w:pPr>
    </w:p>
    <w:p w14:paraId="71428E13" w14:textId="77777777" w:rsidR="00BB1982" w:rsidRDefault="003107F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firstLine="132"/>
        <w:rPr>
          <w:b/>
          <w:bCs/>
        </w:rPr>
      </w:pPr>
      <w:r>
        <w:rPr>
          <w:b/>
          <w:bCs/>
        </w:rPr>
        <w:t>Relationships and Management</w:t>
      </w:r>
    </w:p>
    <w:p w14:paraId="71428E14" w14:textId="77777777" w:rsidR="00BB1982" w:rsidRPr="006C3EE8" w:rsidRDefault="003107F5">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rPr>
      </w:pPr>
      <w:r>
        <w:t xml:space="preserve">Inspire trust and confidence by building relationships quickly with the school including the Head teacher, school leadership team and wider school community to deliver Place2Be’s model of counselling and therapeutic support. </w:t>
      </w:r>
    </w:p>
    <w:p w14:paraId="012D82AF" w14:textId="633DA402" w:rsidR="006C3EE8" w:rsidRDefault="006C3EE8">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rPr>
      </w:pPr>
      <w:r>
        <w:t>Manage three half day school projects.</w:t>
      </w:r>
    </w:p>
    <w:p w14:paraId="71428E15" w14:textId="77777777" w:rsidR="00BB1982" w:rsidRDefault="003107F5">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pPr>
      <w:r>
        <w:t>Build relationships with colleagues within your Place2Be area as well as the wider teams by actively participating in meetings, events and training sharing best practice to develop clinical thinking, knowledge and learning., thereby</w:t>
      </w:r>
    </w:p>
    <w:p w14:paraId="71428E16" w14:textId="77777777" w:rsidR="00BB1982" w:rsidRDefault="003107F5">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pPr>
      <w:r>
        <w:t>Build and develop relationships with children and parents/carers to ensure effective delivery of the Place2be service maintaining ethical practice and boundaries at all times.</w:t>
      </w:r>
    </w:p>
    <w:p w14:paraId="71428E19" w14:textId="77777777" w:rsidR="00BB1982" w:rsidRDefault="003107F5">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pPr>
      <w:r>
        <w:t xml:space="preserve">Work closely with the Area Manager and Clinical Supervisor in overseeing the performance of the counsellors on placement in line with Place2Be’s placement performance management framework and all associated clinical competencies.  </w:t>
      </w:r>
    </w:p>
    <w:p w14:paraId="71428E1B" w14:textId="77777777" w:rsidR="00BB1982" w:rsidRDefault="00BB1982">
      <w:pPr>
        <w:tabs>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ind w:right="1047"/>
        <w:jc w:val="both"/>
      </w:pPr>
    </w:p>
    <w:p w14:paraId="71428E1C" w14:textId="77777777" w:rsidR="00BB1982" w:rsidRDefault="003107F5">
      <w:pPr>
        <w:tabs>
          <w:tab w:val="left" w:pos="142"/>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142" w:right="1047"/>
        <w:jc w:val="both"/>
        <w:rPr>
          <w:b/>
          <w:bCs/>
        </w:rPr>
      </w:pPr>
      <w:r>
        <w:rPr>
          <w:b/>
          <w:bCs/>
        </w:rPr>
        <w:t>Safeguarding and Child protection</w:t>
      </w:r>
    </w:p>
    <w:p w14:paraId="71428E1D" w14:textId="77777777" w:rsidR="00BB1982" w:rsidRDefault="003107F5">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pPr>
      <w:r>
        <w:t>Identify and report safeguarding concerns involving child protection or vulnerable adults following Place2Be’s policies and procedures as well as school safeguarding compliance.</w:t>
      </w:r>
    </w:p>
    <w:p w14:paraId="71428E1E" w14:textId="77777777" w:rsidR="00BB1982" w:rsidRDefault="003107F5">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pPr>
      <w:r>
        <w:t>When required, make recommendations and consult with the school for referral onto external services.</w:t>
      </w:r>
    </w:p>
    <w:p w14:paraId="71428E1F" w14:textId="77777777" w:rsidR="00BB1982" w:rsidRDefault="003107F5">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pPr>
      <w:r>
        <w:t>Support with reporting as required for statutory purposes such as court hearings or police investigations.</w:t>
      </w:r>
    </w:p>
    <w:p w14:paraId="71428E20" w14:textId="77777777" w:rsidR="00BB1982" w:rsidRDefault="003107F5">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pPr>
      <w:r>
        <w:t>Keep up to date with all mandatory safeguarding training as required for your role.</w:t>
      </w:r>
    </w:p>
    <w:p w14:paraId="71428E22" w14:textId="77777777" w:rsidR="00BB1982" w:rsidRDefault="00BB1982">
      <w:pPr>
        <w:tabs>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ind w:right="1047"/>
        <w:jc w:val="both"/>
      </w:pPr>
    </w:p>
    <w:p w14:paraId="71428E23" w14:textId="77777777" w:rsidR="00BB1982" w:rsidRDefault="003107F5">
      <w:pPr>
        <w:tabs>
          <w:tab w:val="left" w:pos="142"/>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142" w:right="1047"/>
        <w:jc w:val="both"/>
      </w:pPr>
      <w:r>
        <w:rPr>
          <w:b/>
          <w:bCs/>
        </w:rPr>
        <w:t>Data, Evaluation and Reporting</w:t>
      </w:r>
    </w:p>
    <w:p w14:paraId="71428E24" w14:textId="77777777" w:rsidR="00BB1982" w:rsidRDefault="003107F5">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rPr>
          <w:b/>
          <w:bCs/>
        </w:rPr>
      </w:pPr>
      <w:r>
        <w:t>Provide termly reports (if required) on service delivery and annual outcomes in accordance with Place2Be guidelines and in conjunction with your line manager.</w:t>
      </w:r>
    </w:p>
    <w:p w14:paraId="71428E25" w14:textId="77777777" w:rsidR="00BB1982" w:rsidRDefault="003107F5">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rPr>
          <w:b/>
          <w:bCs/>
        </w:rPr>
      </w:pPr>
      <w:r>
        <w:t xml:space="preserve">Accountable for inputting data on Place2Be’s School Services System relating to all activities and interventions in the school in a timely and accurate manner ensuring compliance with Place2Be data entry requirements. </w:t>
      </w:r>
    </w:p>
    <w:p w14:paraId="71428E26" w14:textId="77777777" w:rsidR="00BB1982" w:rsidRDefault="003107F5">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rPr>
          <w:b/>
          <w:bCs/>
        </w:rPr>
      </w:pPr>
      <w:r>
        <w:t>Use data to inform practice and improve impact.</w:t>
      </w:r>
    </w:p>
    <w:p w14:paraId="71428E27" w14:textId="77777777" w:rsidR="00BB1982" w:rsidRDefault="003107F5">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rPr>
          <w:b/>
          <w:bCs/>
        </w:rPr>
      </w:pPr>
      <w:r>
        <w:t>Understand trends from your data to enable you to contribute to the evaluation and development of  Place2Be services nationwide.</w:t>
      </w:r>
    </w:p>
    <w:p w14:paraId="71428E28" w14:textId="77777777" w:rsidR="00BB1982" w:rsidRDefault="00BB1982">
      <w:pPr>
        <w:tabs>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ind w:right="1047"/>
        <w:jc w:val="both"/>
        <w:rPr>
          <w:rStyle w:val="normaltextrun"/>
          <w:color w:val="000000"/>
          <w:shd w:val="clear" w:color="auto" w:fill="FFFFFF"/>
        </w:rPr>
      </w:pPr>
    </w:p>
    <w:p w14:paraId="71428E29" w14:textId="77777777" w:rsidR="00BB1982" w:rsidRDefault="003107F5">
      <w:pPr>
        <w:tabs>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ind w:right="1047"/>
        <w:jc w:val="both"/>
        <w:rPr>
          <w:b/>
          <w:bCs/>
        </w:rPr>
      </w:pPr>
      <w:r>
        <w:rPr>
          <w:rStyle w:val="normaltextrun"/>
          <w:color w:val="000000"/>
          <w:shd w:val="clear" w:color="auto" w:fill="FFFFFF"/>
        </w:rPr>
        <w:t>You may be asked to undertake any other duties that are commensurate with the post as requested by your manager and you must carry out the duties in accordance with Place2be policies and procedures.</w:t>
      </w:r>
      <w:r>
        <w:rPr>
          <w:rStyle w:val="eop"/>
          <w:color w:val="000000"/>
          <w:shd w:val="clear" w:color="auto" w:fill="FFFFFF"/>
        </w:rPr>
        <w:t> </w:t>
      </w:r>
    </w:p>
    <w:p w14:paraId="71428E2A" w14:textId="77777777" w:rsidR="00BB1982" w:rsidRDefault="00BB1982">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pPr>
    </w:p>
    <w:p w14:paraId="69A2BDDE" w14:textId="77777777" w:rsidR="006C3EE8" w:rsidRDefault="006C3EE8">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firstLine="0"/>
      </w:pPr>
    </w:p>
    <w:p w14:paraId="70CB683B" w14:textId="77777777" w:rsidR="006C3EE8" w:rsidRDefault="006C3EE8">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firstLine="0"/>
      </w:pPr>
    </w:p>
    <w:p w14:paraId="71428E2B" w14:textId="235AE337" w:rsidR="00BB1982" w:rsidRDefault="003107F5">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firstLine="0"/>
      </w:pPr>
      <w:r>
        <w:t>What you will need:</w:t>
      </w:r>
    </w:p>
    <w:p w14:paraId="71428E2C" w14:textId="77777777" w:rsidR="00BB1982" w:rsidRDefault="00BB198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1428E2D" w14:textId="77777777" w:rsidR="00BB1982" w:rsidRDefault="003107F5">
      <w:pPr>
        <w:pStyle w:val="NoSpacing"/>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rPr>
        <w:t>A Level 4 diploma or above in counselling, psychotherapy or arts/play therapy AND current registered/accredited/full/qualified membership of one of the following relevant professional bodies (BACP, UKCP, HCPC, ACC, NCPS, ADMP, BAPT, BAAT, BPC, COSCA,)*</w:t>
      </w:r>
    </w:p>
    <w:p w14:paraId="71428E2E" w14:textId="77777777" w:rsidR="00BB1982" w:rsidRDefault="003107F5">
      <w:pPr>
        <w:pStyle w:val="NoSpacing"/>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rPr>
        <w:t xml:space="preserve">Understanding and commitment to work in line with the </w:t>
      </w:r>
      <w:hyperlink r:id="rId7" w:history="1">
        <w:r>
          <w:rPr>
            <w:rStyle w:val="Hyperlink"/>
          </w:rPr>
          <w:t>BACP competency framework.</w:t>
        </w:r>
      </w:hyperlink>
    </w:p>
    <w:p w14:paraId="71428E2F" w14:textId="77777777" w:rsidR="00BB1982" w:rsidRDefault="003107F5">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Experience of providing clinical supervision or undertaking peer supervision. </w:t>
      </w:r>
    </w:p>
    <w:p w14:paraId="71428E30" w14:textId="77777777" w:rsidR="00BB1982" w:rsidRDefault="003107F5">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Experience of supervising or managing people.</w:t>
      </w:r>
    </w:p>
    <w:p w14:paraId="71428E31" w14:textId="77777777" w:rsidR="00BB1982" w:rsidRDefault="003107F5">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Pr>
      </w:pPr>
      <w:r>
        <w:t>Experience of child protection/safeguarding issues and the assessment of risk or willingness to complete training in this subject.</w:t>
      </w:r>
    </w:p>
    <w:p w14:paraId="71428E32" w14:textId="77777777" w:rsidR="00BB1982" w:rsidRDefault="003107F5">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Pr>
      </w:pPr>
      <w:r>
        <w:rPr>
          <w:rStyle w:val="eop"/>
        </w:rPr>
        <w:t>An understanding of the complexities and challenges children, young people and families face, and a commitment to work with compassion, perseverance, integrity and creativity.</w:t>
      </w:r>
    </w:p>
    <w:p w14:paraId="71428E33" w14:textId="77777777" w:rsidR="00BB1982" w:rsidRDefault="003107F5">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Experience of delivering therapy in a way that is underpinned with compassion, perseverance and creativity.</w:t>
      </w:r>
    </w:p>
    <w:p w14:paraId="71428E34" w14:textId="77777777" w:rsidR="00BB1982" w:rsidRDefault="003107F5">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ability to build relationships quickly, </w:t>
      </w:r>
      <w:r>
        <w:rPr>
          <w:rStyle w:val="eop"/>
        </w:rPr>
        <w:t xml:space="preserve">with Senior Leadership Teams, Pastoral Leads and Teachers providing </w:t>
      </w:r>
      <w:r>
        <w:t xml:space="preserve">a flexible and adaptable approach to meet the needs of  individual schools </w:t>
      </w:r>
    </w:p>
    <w:p w14:paraId="71428E35" w14:textId="77777777" w:rsidR="00BB1982" w:rsidRDefault="003107F5">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eop"/>
        </w:rPr>
        <w:t xml:space="preserve">Ability to form good working relationships quickly </w:t>
      </w:r>
    </w:p>
    <w:p w14:paraId="71428E36" w14:textId="77777777" w:rsidR="00BB1982" w:rsidRDefault="003107F5">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Ability to use Outlook to manage calendars and send emails, Microsoft Word and Excel for producing reports, Microsoft PowerPoint to create presentations.</w:t>
      </w:r>
    </w:p>
    <w:p w14:paraId="71428E37" w14:textId="77777777" w:rsidR="00BB1982" w:rsidRDefault="003107F5">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Experience of using Sharepoint. </w:t>
      </w:r>
    </w:p>
    <w:p w14:paraId="71428E38" w14:textId="77777777" w:rsidR="00BB1982" w:rsidRDefault="003107F5">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Experience of working with databases to input, record and report on data or a commitment and ability to learn.</w:t>
      </w:r>
    </w:p>
    <w:p w14:paraId="71428E39" w14:textId="77777777" w:rsidR="00BB1982" w:rsidRDefault="003107F5">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Ability to capture and report on information which will enhance your Clinical Supervision sessions</w:t>
      </w:r>
    </w:p>
    <w:p w14:paraId="71428E3A" w14:textId="77777777" w:rsidR="00BB1982" w:rsidRDefault="003107F5">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Pr>
      </w:pPr>
      <w:r>
        <w:rPr>
          <w:rStyle w:val="eop"/>
        </w:rPr>
        <w:t xml:space="preserve">Experience of working as part of a multi-disciplinary setting when addressing safeguarding concerns. </w:t>
      </w:r>
    </w:p>
    <w:p w14:paraId="71428E3B" w14:textId="77777777" w:rsidR="00BB1982" w:rsidRDefault="003107F5">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rPr>
          <w:rStyle w:val="eop"/>
        </w:rPr>
      </w:pPr>
      <w:r>
        <w:rPr>
          <w:rStyle w:val="eop"/>
        </w:rPr>
        <w:t xml:space="preserve">Experience of working in a school environment. </w:t>
      </w:r>
    </w:p>
    <w:p w14:paraId="71428E3C" w14:textId="77777777" w:rsidR="00BB1982" w:rsidRDefault="003107F5">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Commitment  to complete additional training within the first 6 and 12 months to enhance your work as a clinical supervisor  .</w:t>
      </w:r>
    </w:p>
    <w:p w14:paraId="71428E3D" w14:textId="77777777" w:rsidR="00BB1982" w:rsidRDefault="003107F5">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Pr>
      </w:pPr>
      <w:r>
        <w:rPr>
          <w:rStyle w:val="eop"/>
        </w:rPr>
        <w:t>Proven evidence of continuing professional development and willingness and ability to undertake training as needed.</w:t>
      </w:r>
    </w:p>
    <w:p w14:paraId="71428E3E" w14:textId="77777777" w:rsidR="00BB1982" w:rsidRDefault="003107F5">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normaltextrun"/>
        </w:rPr>
        <w:t xml:space="preserve">A strong commitment to our values and ability to demonstrate these in your work: Perseverance, Integrity, Creativity and Compassion. </w:t>
      </w:r>
      <w:hyperlink r:id="rId8" w:history="1">
        <w:r>
          <w:rPr>
            <w:rStyle w:val="normaltextrun"/>
            <w:color w:val="0000FF"/>
            <w:u w:val="single"/>
          </w:rPr>
          <w:t>https://www.place2be.org.uk/about-us/our-work/our-mission-vision-and-values/</w:t>
        </w:r>
      </w:hyperlink>
    </w:p>
    <w:p w14:paraId="71428E3F" w14:textId="77777777" w:rsidR="00BB1982" w:rsidRDefault="003107F5">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Pr>
      </w:pPr>
      <w:r>
        <w:rPr>
          <w:rStyle w:val="eop"/>
        </w:rPr>
        <w:t>Ability to evidence self-awareness and emotional resilience ensuring you engage with people, activities and services as needed to ensure your mental health and wellbeing is supported.</w:t>
      </w:r>
    </w:p>
    <w:p w14:paraId="71428E40" w14:textId="77777777" w:rsidR="00BB1982" w:rsidRDefault="003107F5">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Ability to work across 52 weeks of the year as this role is not term time only.</w:t>
      </w:r>
    </w:p>
    <w:p w14:paraId="71428E41" w14:textId="77777777" w:rsidR="00BB1982" w:rsidRDefault="003107F5">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Access to your own vehicle or a driver to enable to you to reach schools across an area/region.</w:t>
      </w:r>
    </w:p>
    <w:p w14:paraId="71428E42" w14:textId="77777777" w:rsidR="00BB1982" w:rsidRDefault="003107F5">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Pr>
      </w:pPr>
      <w:r>
        <w:rPr>
          <w:rStyle w:val="eop"/>
        </w:rPr>
        <w:t>A willingness to undergo an Enhanced with barred list DBS check if appointed.</w:t>
      </w:r>
    </w:p>
    <w:p w14:paraId="71428E43" w14:textId="77777777" w:rsidR="00BB1982" w:rsidRDefault="00BB198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1428E44" w14:textId="77777777" w:rsidR="00BB1982" w:rsidRDefault="00BB198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1428E45" w14:textId="77777777" w:rsidR="00BB1982" w:rsidRDefault="003107F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iCs/>
        </w:rPr>
        <w:t xml:space="preserve">* Indicates the minimum criteria needed to be considered for a guaranteed interview under the disability confident scheme. </w:t>
      </w:r>
    </w:p>
    <w:p w14:paraId="71428E46" w14:textId="77777777" w:rsidR="00BB1982" w:rsidRDefault="00BB198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14:paraId="71428E47" w14:textId="77777777" w:rsidR="00BB1982" w:rsidRDefault="00BB198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1428E48" w14:textId="77777777" w:rsidR="00BB1982" w:rsidRDefault="00BB198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1428E49" w14:textId="77777777" w:rsidR="00BB1982" w:rsidRDefault="00BB198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1428E4A" w14:textId="77777777" w:rsidR="00BB1982" w:rsidRDefault="00BB198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sectPr w:rsidR="00BB1982" w:rsidSect="00946E60">
      <w:footerReference w:type="default" r:id="rId9"/>
      <w:headerReference w:type="first" r:id="rId10"/>
      <w:footerReference w:type="first" r:id="rId11"/>
      <w:pgSz w:w="11910" w:h="16840"/>
      <w:pgMar w:top="1100" w:right="1340" w:bottom="800" w:left="1100" w:header="0" w:footer="114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28E52" w14:textId="77777777" w:rsidR="003107F5" w:rsidRDefault="003107F5">
      <w:r>
        <w:separator/>
      </w:r>
    </w:p>
  </w:endnote>
  <w:endnote w:type="continuationSeparator" w:id="0">
    <w:p w14:paraId="71428E54" w14:textId="77777777" w:rsidR="003107F5" w:rsidRDefault="0031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8E4B" w14:textId="77777777" w:rsidR="00BB1982" w:rsidRDefault="00BB198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69"/>
      </w:tabs>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8E4D" w14:textId="77777777" w:rsidR="00BB1982" w:rsidRDefault="00BB1982">
    <w:pPr>
      <w:pStyle w:val="Normal0"/>
      <w:tabs>
        <w:tab w:val="clear" w:pos="10206"/>
        <w:tab w:val="clear" w:pos="11340"/>
        <w:tab w:val="left" w:pos="9469"/>
      </w:tabs>
      <w:rPr>
        <w:sz w:val="1"/>
        <w:szCs w:val="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28E4E" w14:textId="77777777" w:rsidR="003107F5" w:rsidRDefault="003107F5">
      <w:r>
        <w:separator/>
      </w:r>
    </w:p>
  </w:footnote>
  <w:footnote w:type="continuationSeparator" w:id="0">
    <w:p w14:paraId="71428E50" w14:textId="77777777" w:rsidR="003107F5" w:rsidRDefault="00310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8E4C" w14:textId="77777777" w:rsidR="00BB1982" w:rsidRDefault="003107F5">
    <w:pPr>
      <w:pStyle w:val="Header"/>
      <w:tabs>
        <w:tab w:val="left" w:pos="9360"/>
        <w:tab w:val="left" w:pos="9469"/>
        <w:tab w:val="left" w:pos="11520"/>
        <w:tab w:val="left" w:pos="12240"/>
        <w:tab w:val="left" w:pos="12960"/>
        <w:tab w:val="left" w:pos="13680"/>
        <w:tab w:val="left" w:pos="14400"/>
        <w:tab w:val="left" w:pos="15120"/>
        <w:tab w:val="left" w:pos="15840"/>
        <w:tab w:val="left" w:pos="16560"/>
        <w:tab w:val="left" w:pos="17280"/>
      </w:tabs>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71428E4E" wp14:editId="71428E4F">
          <wp:extent cx="1268730" cy="1037590"/>
          <wp:effectExtent l="0" t="0" r="0" b="0"/>
          <wp:docPr id="1" name="Picture 19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1268730" cy="1037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C0CAD"/>
    <w:multiLevelType w:val="singleLevel"/>
    <w:tmpl w:val="18967104"/>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2"/>
        <w:u w:val="none"/>
        <w:shd w:val="clear" w:color="auto" w:fill="auto"/>
      </w:rPr>
    </w:lvl>
  </w:abstractNum>
  <w:abstractNum w:abstractNumId="1" w15:restartNumberingAfterBreak="0">
    <w:nsid w:val="38736078"/>
    <w:multiLevelType w:val="singleLevel"/>
    <w:tmpl w:val="5AA28B5C"/>
    <w:lvl w:ilvl="0">
      <w:start w:val="1"/>
      <w:numFmt w:val="bullet"/>
      <w:lvlText w:val=""/>
      <w:lvlJc w:val="left"/>
      <w:pPr>
        <w:tabs>
          <w:tab w:val="num" w:pos="720"/>
        </w:tabs>
        <w:ind w:left="720" w:hanging="360"/>
      </w:pPr>
      <w:rPr>
        <w:rFonts w:ascii="Symbol" w:eastAsia="Symbol" w:hAnsi="Symbol" w:cs="Symbol" w:hint="default"/>
        <w:b w:val="0"/>
        <w:i w:val="0"/>
        <w:strike w:val="0"/>
        <w:color w:val="000000"/>
        <w:position w:val="0"/>
        <w:sz w:val="22"/>
        <w:u w:val="none"/>
        <w:shd w:val="clear" w:color="auto" w:fill="auto"/>
      </w:rPr>
    </w:lvl>
  </w:abstractNum>
  <w:num w:numId="1" w16cid:durableId="1531647920">
    <w:abstractNumId w:val="0"/>
  </w:num>
  <w:num w:numId="2" w16cid:durableId="428280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82"/>
    <w:rsid w:val="003107F5"/>
    <w:rsid w:val="00421144"/>
    <w:rsid w:val="00655F2E"/>
    <w:rsid w:val="006C3EE8"/>
    <w:rsid w:val="00946E60"/>
    <w:rsid w:val="00BB1982"/>
    <w:rsid w:val="00D650D5"/>
    <w:rsid w:val="00FB5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28DF2"/>
  <w15:docId w15:val="{474F2501-CF36-4A93-8881-A781BDF2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rFonts w:ascii="Calibri" w:eastAsia="Calibri" w:hAnsi="Calibri" w:cs="Calibri"/>
      <w:sz w:val="22"/>
      <w:szCs w:val="22"/>
      <w:lang w:val="en-US" w:eastAsia="en-US" w:bidi="en-US"/>
    </w:rPr>
  </w:style>
  <w:style w:type="paragraph" w:styleId="Heading1">
    <w:name w:val="heading 1"/>
    <w:basedOn w:val="Normal"/>
    <w:uiPriority w:val="9"/>
    <w:qFormat/>
    <w:pPr>
      <w:spacing w:before="35"/>
      <w:ind w:left="107"/>
      <w:outlineLvl w:val="0"/>
    </w:pPr>
    <w:rPr>
      <w:b/>
      <w:bCs/>
      <w:sz w:val="32"/>
      <w:szCs w:val="32"/>
    </w:rPr>
  </w:style>
  <w:style w:type="paragraph" w:styleId="Heading2">
    <w:name w:val="heading 2"/>
    <w:basedOn w:val="Normal"/>
    <w:uiPriority w:val="9"/>
    <w:unhideWhenUsed/>
    <w:qFormat/>
    <w:pPr>
      <w:ind w:left="852"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0"/>
      <w:szCs w:val="20"/>
      <w:lang w:val="en-GB" w:eastAsia="en-GB" w:bidi="en-GB"/>
    </w:rPr>
  </w:style>
  <w:style w:type="paragraph" w:styleId="Header">
    <w:name w:val="header"/>
    <w:basedOn w:val="Normal"/>
    <w:qFormat/>
    <w:pPr>
      <w:tabs>
        <w:tab w:val="center" w:pos="4513"/>
        <w:tab w:val="right" w:pos="9026"/>
      </w:tabs>
    </w:pPr>
  </w:style>
  <w:style w:type="paragraph" w:styleId="BodyText">
    <w:name w:val="Body Text"/>
    <w:basedOn w:val="Normal"/>
    <w:qFormat/>
  </w:style>
  <w:style w:type="paragraph" w:styleId="ListParagraph">
    <w:name w:val="List Paragraph"/>
    <w:basedOn w:val="Normal"/>
    <w:qFormat/>
    <w:pPr>
      <w:spacing w:before="121"/>
      <w:ind w:left="1565" w:hanging="356"/>
    </w:pPr>
  </w:style>
  <w:style w:type="paragraph" w:customStyle="1" w:styleId="TableParagraph">
    <w:name w:val="Table Paragraph"/>
    <w:basedOn w:val="Normal"/>
    <w:qFormat/>
    <w:pPr>
      <w:ind w:left="9"/>
    </w:pPr>
  </w:style>
  <w:style w:type="paragraph" w:styleId="Footer">
    <w:name w:val="footer"/>
    <w:basedOn w:val="Normal"/>
    <w:qFormat/>
    <w:pPr>
      <w:tabs>
        <w:tab w:val="center" w:pos="4513"/>
        <w:tab w:val="right" w:pos="9026"/>
      </w:tabs>
    </w:pPr>
  </w:style>
  <w:style w:type="paragraph" w:customStyle="1" w:styleId="paragraph">
    <w:name w:val="paragraph"/>
    <w:basedOn w:val="Normal"/>
    <w:qFormat/>
    <w:pPr>
      <w:widowControl/>
    </w:pPr>
    <w:rPr>
      <w:rFonts w:ascii="Times New Roman" w:eastAsia="Times New Roman" w:hAnsi="Times New Roman" w:cs="Times New Roman"/>
      <w:sz w:val="24"/>
      <w:szCs w:val="24"/>
      <w:lang w:val="en-GB" w:eastAsia="en-GB" w:bidi="en-GB"/>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character" w:customStyle="1" w:styleId="normaltextrun">
    <w:name w:val="normaltextrun"/>
    <w:qFormat/>
    <w:rPr>
      <w:rtl w:val="0"/>
    </w:rPr>
  </w:style>
  <w:style w:type="character" w:customStyle="1" w:styleId="eop">
    <w:name w:val="eop"/>
    <w:qFormat/>
    <w:rPr>
      <w:rtl w:val="0"/>
    </w:rPr>
  </w:style>
  <w:style w:type="paragraph" w:styleId="NoSpacing">
    <w:name w:val="No Spacing"/>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eastAsia="Calibri" w:hAnsi="Calibri" w:cs="Calibri"/>
      <w:sz w:val="22"/>
      <w:szCs w:val="22"/>
      <w:lang w:val="en-US" w:eastAsia="en-US" w:bidi="en-US"/>
    </w:rPr>
  </w:style>
  <w:style w:type="character" w:styleId="Hyperlink">
    <w:name w:val="Hyperlink"/>
    <w:qFormat/>
    <w:rPr>
      <w:color w:val="0000FF"/>
      <w:u w:val="single"/>
      <w:rtl w:val="0"/>
    </w:rPr>
  </w:style>
  <w:style w:type="character" w:customStyle="1" w:styleId="HeaderChar">
    <w:name w:val="Header Char"/>
    <w:qFormat/>
    <w:rPr>
      <w:rFonts w:ascii="Calibri" w:eastAsia="Calibri" w:hAnsi="Calibri" w:cs="Calibri"/>
      <w:rtl w:val="0"/>
    </w:rPr>
  </w:style>
  <w:style w:type="character" w:customStyle="1" w:styleId="FooterChar">
    <w:name w:val="Footer Char"/>
    <w:qFormat/>
    <w:rPr>
      <w:rFonts w:ascii="Calibri" w:eastAsia="Calibri" w:hAnsi="Calibri" w:cs="Calibri"/>
      <w:rtl w:val="0"/>
    </w:rPr>
  </w:style>
  <w:style w:type="character" w:customStyle="1" w:styleId="BodyTextChar">
    <w:name w:val="Body Text Char"/>
    <w:qFormat/>
    <w:rPr>
      <w:rFonts w:ascii="Calibri" w:eastAsia="Calibri" w:hAnsi="Calibri" w:cs="Calibri"/>
      <w:rtl w:val="0"/>
    </w:rPr>
  </w:style>
  <w:style w:type="character" w:customStyle="1" w:styleId="CommentTextChar">
    <w:name w:val="Comment Text Char"/>
    <w:qFormat/>
    <w:rPr>
      <w:rFonts w:ascii="Calibri" w:eastAsia="Calibri" w:hAnsi="Calibri" w:cs="Calibri"/>
      <w:sz w:val="20"/>
      <w:szCs w:val="20"/>
      <w:rtl w:val="0"/>
    </w:rPr>
  </w:style>
  <w:style w:type="character" w:customStyle="1" w:styleId="CommentSubjectChar">
    <w:name w:val="Comment Subject Char"/>
    <w:basedOn w:val="CommentTextChar"/>
    <w:qFormat/>
    <w:rPr>
      <w:rFonts w:ascii="Calibri" w:eastAsia="Calibri" w:hAnsi="Calibri" w:cs="Calibri"/>
      <w:b/>
      <w:bCs/>
      <w:sz w:val="20"/>
      <w:szCs w:val="20"/>
      <w:rtl w:val="0"/>
    </w:rPr>
  </w:style>
  <w:style w:type="character" w:styleId="CommentReference">
    <w:name w:val="annotation reference"/>
    <w:qFormat/>
    <w:rPr>
      <w:sz w:val="16"/>
      <w:szCs w:val="16"/>
      <w:rtl w:val="0"/>
    </w:rPr>
  </w:style>
  <w:style w:type="character" w:styleId="Mention">
    <w:name w:val="Mention"/>
    <w:qFormat/>
    <w:rPr>
      <w:color w:val="2B579A"/>
      <w:shd w:val="clear" w:color="auto" w:fill="E1DFDD"/>
      <w:rtl w:val="0"/>
    </w:rPr>
  </w:style>
  <w:style w:type="character" w:customStyle="1" w:styleId="Heading2Char">
    <w:name w:val="Heading 2 Char"/>
    <w:qFormat/>
    <w:rPr>
      <w:rFonts w:ascii="Calibri" w:eastAsia="Calibri" w:hAnsi="Calibri" w:cs="Calibri"/>
      <w:b/>
      <w:bCs/>
      <w:rtl w:val="0"/>
    </w:rPr>
  </w:style>
  <w:style w:type="character" w:styleId="UnresolvedMention">
    <w:name w:val="Unresolved Mention"/>
    <w:qFormat/>
    <w:rPr>
      <w:color w:val="605E5C"/>
      <w:shd w:val="clear" w:color="auto" w:fill="E1DFDD"/>
      <w:rtl w:val="0"/>
    </w:rPr>
  </w:style>
  <w:style w:type="paragraph" w:styleId="Revision">
    <w:name w:val="Revision"/>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eastAsia="Calibri" w:hAnsi="Calibri" w:cs="Calibri"/>
      <w:sz w:val="22"/>
      <w:szCs w:val="22"/>
      <w:lang w:val="en-US" w:eastAsia="en-US" w:bidi="en-US"/>
    </w:rPr>
  </w:style>
  <w:style w:type="paragraph" w:customStyle="1" w:styleId="Default">
    <w:name w:val="Default"/>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lace2be.org.uk/about-us/our-work/our-mission-vision-and-valu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acp.co.uk/media/15873/bacp-cyp-competence-framework_202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1297</Words>
  <Characters>7684</Characters>
  <Application>Microsoft Office Word</Application>
  <DocSecurity>0</DocSecurity>
  <Lines>153</Lines>
  <Paragraphs>73</Paragraphs>
  <ScaleCrop>false</ScaleCrop>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 Levitt</dc:creator>
  <cp:lastModifiedBy>Kate Clifton</cp:lastModifiedBy>
  <cp:revision>6</cp:revision>
  <dcterms:created xsi:type="dcterms:W3CDTF">2026-05-15T10:01:00Z</dcterms:created>
  <dcterms:modified xsi:type="dcterms:W3CDTF">2026-05-15T10:04:00Z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ity">
    <vt:lpwstr>{"FileActivityType":"6","FileActivityTimeStamp":"2024-03-05T15:58:43.090Z","FileActivityUsersOnPage":[{"DisplayName":"Niki Cooper","Id":"niki.cooper@place2be.org.uk"}],"FileActivityNavigationId":null}</vt:lpwstr>
  </property>
  <property fmtid="{D5CDD505-2E9C-101B-9397-08002B2CF9AE}" pid="3" name="Creator">
    <vt:lpwstr>Microsoft® Word for Microsoft 365</vt:lpwstr>
  </property>
  <property fmtid="{D5CDD505-2E9C-101B-9397-08002B2CF9AE}" pid="4" name="ContentTypeId">
    <vt:lpwstr>0x010100A8561C28E827C44B9F8BC65A6608A461</vt:lpwstr>
  </property>
</Properties>
</file>