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1DCC" w14:textId="3E78E8E3" w:rsidR="00410E2C" w:rsidRPr="0056724C" w:rsidRDefault="00410E2C" w:rsidP="00B158AE">
      <w:pPr>
        <w:pStyle w:val="Heading1"/>
        <w:ind w:left="132"/>
        <w:jc w:val="center"/>
        <w:rPr>
          <w:rFonts w:asciiTheme="minorHAnsi" w:hAnsiTheme="minorHAnsi" w:cstheme="minorHAnsi"/>
          <w:sz w:val="22"/>
          <w:szCs w:val="22"/>
        </w:rPr>
      </w:pPr>
    </w:p>
    <w:p w14:paraId="5B05867E" w14:textId="36B5327F" w:rsidR="00C46B91" w:rsidRPr="0056724C" w:rsidRDefault="00896339" w:rsidP="4E828FCF">
      <w:pPr>
        <w:pStyle w:val="Heading1"/>
        <w:spacing w:before="266"/>
        <w:ind w:left="132"/>
        <w:jc w:val="center"/>
        <w:rPr>
          <w:rFonts w:asciiTheme="minorHAnsi" w:hAnsiTheme="minorHAnsi" w:cstheme="minorBidi"/>
          <w:sz w:val="22"/>
          <w:szCs w:val="22"/>
        </w:rPr>
      </w:pPr>
      <w:r w:rsidRPr="03FA3D3B">
        <w:rPr>
          <w:rFonts w:asciiTheme="minorHAnsi" w:hAnsiTheme="minorHAnsi" w:cstheme="minorBidi"/>
          <w:sz w:val="22"/>
          <w:szCs w:val="22"/>
        </w:rPr>
        <w:t xml:space="preserve">Recruitment and Onboarding </w:t>
      </w:r>
      <w:r w:rsidR="00D63E5A" w:rsidRPr="03FA3D3B">
        <w:rPr>
          <w:rFonts w:asciiTheme="minorHAnsi" w:hAnsiTheme="minorHAnsi" w:cstheme="minorBidi"/>
          <w:sz w:val="22"/>
          <w:szCs w:val="22"/>
        </w:rPr>
        <w:t>Lead</w:t>
      </w:r>
    </w:p>
    <w:p w14:paraId="7E058196" w14:textId="77777777" w:rsidR="00C46B91" w:rsidRPr="0056724C" w:rsidRDefault="00C46B91">
      <w:pPr>
        <w:pStyle w:val="BodyText"/>
        <w:spacing w:before="1"/>
        <w:rPr>
          <w:rFonts w:asciiTheme="minorHAnsi" w:hAnsiTheme="minorHAnsi" w:cstheme="minorHAnsi"/>
        </w:rPr>
      </w:pPr>
    </w:p>
    <w:p w14:paraId="2A2769AC" w14:textId="24A5B290" w:rsidR="00C46B91" w:rsidRPr="0056724C" w:rsidRDefault="00B63895" w:rsidP="56A955AD">
      <w:pPr>
        <w:tabs>
          <w:tab w:val="left" w:pos="2292"/>
        </w:tabs>
        <w:ind w:left="132"/>
        <w:rPr>
          <w:rFonts w:asciiTheme="minorHAnsi" w:hAnsiTheme="minorHAnsi" w:cstheme="minorHAnsi"/>
          <w:b/>
          <w:bCs/>
        </w:rPr>
      </w:pPr>
      <w:proofErr w:type="gramStart"/>
      <w:r w:rsidRPr="0056724C">
        <w:rPr>
          <w:rFonts w:asciiTheme="minorHAnsi" w:hAnsiTheme="minorHAnsi" w:cstheme="minorHAnsi"/>
          <w:b/>
          <w:bCs/>
        </w:rPr>
        <w:t>Reporting</w:t>
      </w:r>
      <w:proofErr w:type="gramEnd"/>
      <w:r w:rsidRPr="0056724C">
        <w:rPr>
          <w:rFonts w:asciiTheme="minorHAnsi" w:hAnsiTheme="minorHAnsi" w:cstheme="minorHAnsi"/>
          <w:b/>
          <w:bCs/>
          <w:spacing w:val="-3"/>
        </w:rPr>
        <w:t xml:space="preserve"> </w:t>
      </w:r>
      <w:r w:rsidRPr="0056724C">
        <w:rPr>
          <w:rFonts w:asciiTheme="minorHAnsi" w:hAnsiTheme="minorHAnsi" w:cstheme="minorHAnsi"/>
          <w:b/>
          <w:bCs/>
        </w:rPr>
        <w:t>to:</w:t>
      </w:r>
      <w:r w:rsidR="00072B7B">
        <w:rPr>
          <w:rFonts w:asciiTheme="minorHAnsi" w:hAnsiTheme="minorHAnsi" w:cstheme="minorHAnsi"/>
          <w:b/>
          <w:bCs/>
        </w:rPr>
        <w:tab/>
      </w:r>
      <w:r w:rsidR="00072B7B">
        <w:rPr>
          <w:rFonts w:asciiTheme="minorHAnsi" w:hAnsiTheme="minorHAnsi" w:cstheme="minorHAnsi"/>
          <w:b/>
          <w:bCs/>
        </w:rPr>
        <w:tab/>
      </w:r>
      <w:r w:rsidR="33E0BF45" w:rsidRPr="0056724C">
        <w:rPr>
          <w:rFonts w:asciiTheme="minorHAnsi" w:hAnsiTheme="minorHAnsi" w:cstheme="minorHAnsi"/>
          <w:b/>
          <w:bCs/>
        </w:rPr>
        <w:t xml:space="preserve">Head of </w:t>
      </w:r>
      <w:r w:rsidR="00896339" w:rsidRPr="0056724C">
        <w:rPr>
          <w:rFonts w:asciiTheme="minorHAnsi" w:hAnsiTheme="minorHAnsi" w:cstheme="minorHAnsi"/>
          <w:b/>
          <w:bCs/>
        </w:rPr>
        <w:t>Talent</w:t>
      </w:r>
    </w:p>
    <w:p w14:paraId="66BD1161" w14:textId="136E2C0A" w:rsidR="00C46B91" w:rsidRPr="0056724C" w:rsidRDefault="00C46B91" w:rsidP="56A955AD">
      <w:pPr>
        <w:tabs>
          <w:tab w:val="left" w:pos="2292"/>
        </w:tabs>
        <w:ind w:left="132"/>
        <w:rPr>
          <w:rFonts w:asciiTheme="minorHAnsi" w:hAnsiTheme="minorHAnsi" w:cstheme="minorHAnsi"/>
          <w:b/>
          <w:bCs/>
        </w:rPr>
      </w:pPr>
    </w:p>
    <w:p w14:paraId="0E9BF44C" w14:textId="02CE52D9" w:rsidR="00C46B91" w:rsidRPr="0056724C" w:rsidRDefault="00B63895" w:rsidP="00CD35B5">
      <w:pPr>
        <w:tabs>
          <w:tab w:val="left" w:pos="2292"/>
        </w:tabs>
        <w:ind w:left="2880" w:hanging="2748"/>
        <w:rPr>
          <w:rFonts w:asciiTheme="minorHAnsi" w:hAnsiTheme="minorHAnsi" w:cstheme="minorHAnsi"/>
          <w:b/>
          <w:bCs/>
        </w:rPr>
      </w:pPr>
      <w:r w:rsidRPr="0056724C">
        <w:rPr>
          <w:rFonts w:asciiTheme="minorHAnsi" w:hAnsiTheme="minorHAnsi" w:cstheme="minorHAnsi"/>
          <w:b/>
          <w:bCs/>
        </w:rPr>
        <w:t>Direct</w:t>
      </w:r>
      <w:r w:rsidRPr="0056724C">
        <w:rPr>
          <w:rFonts w:asciiTheme="minorHAnsi" w:hAnsiTheme="minorHAnsi" w:cstheme="minorHAnsi"/>
          <w:b/>
          <w:bCs/>
          <w:spacing w:val="-2"/>
        </w:rPr>
        <w:t xml:space="preserve"> </w:t>
      </w:r>
      <w:r w:rsidRPr="0056724C">
        <w:rPr>
          <w:rFonts w:asciiTheme="minorHAnsi" w:hAnsiTheme="minorHAnsi" w:cstheme="minorHAnsi"/>
          <w:b/>
          <w:bCs/>
        </w:rPr>
        <w:t>Reports:</w:t>
      </w:r>
      <w:r w:rsidR="223A078F" w:rsidRPr="0056724C">
        <w:rPr>
          <w:rFonts w:asciiTheme="minorHAnsi" w:hAnsiTheme="minorHAnsi" w:cstheme="minorHAnsi"/>
          <w:b/>
          <w:bCs/>
        </w:rPr>
        <w:t xml:space="preserve"> </w:t>
      </w:r>
      <w:r w:rsidR="00896339" w:rsidRPr="0056724C">
        <w:rPr>
          <w:rFonts w:asciiTheme="minorHAnsi" w:hAnsiTheme="minorHAnsi" w:cstheme="minorHAnsi"/>
          <w:b/>
          <w:bCs/>
        </w:rPr>
        <w:tab/>
      </w:r>
      <w:r w:rsidR="00072B7B">
        <w:rPr>
          <w:rFonts w:asciiTheme="minorHAnsi" w:hAnsiTheme="minorHAnsi" w:cstheme="minorHAnsi"/>
          <w:b/>
          <w:bCs/>
        </w:rPr>
        <w:tab/>
      </w:r>
      <w:r w:rsidR="00072B7B" w:rsidRPr="002A76B7">
        <w:rPr>
          <w:rFonts w:asciiTheme="minorHAnsi" w:hAnsiTheme="minorHAnsi" w:cstheme="minorHAnsi"/>
          <w:b/>
          <w:bCs/>
        </w:rPr>
        <w:t>Two Recruitment and Onboarding Officer</w:t>
      </w:r>
      <w:r w:rsidR="00CD35B5">
        <w:rPr>
          <w:rFonts w:asciiTheme="minorHAnsi" w:hAnsiTheme="minorHAnsi" w:cstheme="minorHAnsi"/>
          <w:b/>
          <w:bCs/>
        </w:rPr>
        <w:t xml:space="preserve"> (plus an additional Fixed Term over summer months)</w:t>
      </w:r>
    </w:p>
    <w:p w14:paraId="0B704FA8" w14:textId="77777777" w:rsidR="000B2D2A" w:rsidRPr="0056724C" w:rsidRDefault="000B2D2A">
      <w:pPr>
        <w:tabs>
          <w:tab w:val="left" w:pos="2292"/>
        </w:tabs>
        <w:ind w:left="132"/>
        <w:rPr>
          <w:rFonts w:asciiTheme="minorHAnsi" w:hAnsiTheme="minorHAnsi" w:cstheme="minorHAnsi"/>
        </w:rPr>
      </w:pPr>
    </w:p>
    <w:p w14:paraId="649DEC8D" w14:textId="2E153E4B" w:rsidR="003309FF" w:rsidRPr="0056724C" w:rsidRDefault="003442E0" w:rsidP="56A955AD">
      <w:pPr>
        <w:tabs>
          <w:tab w:val="left" w:pos="1552"/>
        </w:tabs>
        <w:spacing w:before="1" w:line="259" w:lineRule="auto"/>
        <w:ind w:left="112"/>
        <w:rPr>
          <w:rFonts w:asciiTheme="minorHAnsi" w:hAnsiTheme="minorHAnsi" w:cstheme="minorHAnsi"/>
          <w:b/>
          <w:bCs/>
        </w:rPr>
      </w:pPr>
      <w:r w:rsidRPr="0056724C">
        <w:rPr>
          <w:rFonts w:asciiTheme="minorHAnsi" w:hAnsiTheme="minorHAnsi" w:cstheme="minorHAnsi"/>
          <w:b/>
          <w:bCs/>
        </w:rPr>
        <w:t>Salary:</w:t>
      </w:r>
      <w:r w:rsidR="00072B7B">
        <w:rPr>
          <w:rFonts w:asciiTheme="minorHAnsi" w:hAnsiTheme="minorHAnsi" w:cstheme="minorHAnsi"/>
          <w:b/>
        </w:rPr>
        <w:tab/>
      </w:r>
      <w:r w:rsidR="00072B7B">
        <w:rPr>
          <w:rFonts w:asciiTheme="minorHAnsi" w:hAnsiTheme="minorHAnsi" w:cstheme="minorHAnsi"/>
          <w:b/>
        </w:rPr>
        <w:tab/>
      </w:r>
      <w:r w:rsidR="00072B7B">
        <w:rPr>
          <w:rFonts w:asciiTheme="minorHAnsi" w:hAnsiTheme="minorHAnsi" w:cstheme="minorHAnsi"/>
          <w:b/>
        </w:rPr>
        <w:tab/>
      </w:r>
      <w:r w:rsidR="0056724C">
        <w:rPr>
          <w:rFonts w:asciiTheme="minorHAnsi" w:hAnsiTheme="minorHAnsi" w:cstheme="minorHAnsi"/>
          <w:b/>
        </w:rPr>
        <w:t>£</w:t>
      </w:r>
      <w:r w:rsidR="00D63E5A">
        <w:rPr>
          <w:rFonts w:asciiTheme="minorHAnsi" w:hAnsiTheme="minorHAnsi" w:cstheme="minorHAnsi"/>
          <w:b/>
        </w:rPr>
        <w:t>4</w:t>
      </w:r>
      <w:r w:rsidR="00072B7B">
        <w:rPr>
          <w:rFonts w:asciiTheme="minorHAnsi" w:hAnsiTheme="minorHAnsi" w:cstheme="minorHAnsi"/>
          <w:b/>
        </w:rPr>
        <w:t xml:space="preserve">2,000 </w:t>
      </w:r>
      <w:r w:rsidR="00D63E5A">
        <w:rPr>
          <w:rFonts w:asciiTheme="minorHAnsi" w:hAnsiTheme="minorHAnsi" w:cstheme="minorHAnsi"/>
          <w:b/>
        </w:rPr>
        <w:t>-</w:t>
      </w:r>
      <w:r w:rsidR="00072B7B">
        <w:rPr>
          <w:rFonts w:asciiTheme="minorHAnsi" w:hAnsiTheme="minorHAnsi" w:cstheme="minorHAnsi"/>
          <w:b/>
        </w:rPr>
        <w:t xml:space="preserve"> £</w:t>
      </w:r>
      <w:r w:rsidR="00D63E5A">
        <w:rPr>
          <w:rFonts w:asciiTheme="minorHAnsi" w:hAnsiTheme="minorHAnsi" w:cstheme="minorHAnsi"/>
          <w:b/>
        </w:rPr>
        <w:t>45,000</w:t>
      </w:r>
      <w:r w:rsidR="003309FF" w:rsidRPr="0056724C">
        <w:rPr>
          <w:rFonts w:asciiTheme="minorHAnsi" w:hAnsiTheme="minorHAnsi" w:cstheme="minorHAnsi"/>
          <w:b/>
        </w:rPr>
        <w:tab/>
      </w:r>
    </w:p>
    <w:p w14:paraId="01010F9B" w14:textId="4DD2D795" w:rsidR="003442E0" w:rsidRPr="0056724C" w:rsidRDefault="003442E0">
      <w:pPr>
        <w:tabs>
          <w:tab w:val="left" w:pos="2292"/>
        </w:tabs>
        <w:ind w:left="132"/>
        <w:rPr>
          <w:rFonts w:asciiTheme="minorHAnsi" w:hAnsiTheme="minorHAnsi" w:cstheme="minorHAnsi"/>
          <w:b/>
        </w:rPr>
      </w:pPr>
    </w:p>
    <w:p w14:paraId="221E85E8" w14:textId="16663EC0" w:rsidR="005D6CA8" w:rsidRDefault="003442E0" w:rsidP="00072B7B">
      <w:pPr>
        <w:tabs>
          <w:tab w:val="left" w:pos="2292"/>
        </w:tabs>
        <w:ind w:left="2880" w:hanging="2748"/>
        <w:rPr>
          <w:rFonts w:asciiTheme="minorHAnsi" w:hAnsiTheme="minorHAnsi" w:cstheme="minorHAnsi"/>
          <w:b/>
          <w:bCs/>
        </w:rPr>
      </w:pPr>
      <w:r w:rsidRPr="0056724C">
        <w:rPr>
          <w:rFonts w:asciiTheme="minorHAnsi" w:hAnsiTheme="minorHAnsi" w:cstheme="minorHAnsi"/>
          <w:b/>
          <w:bCs/>
        </w:rPr>
        <w:t>Location:</w:t>
      </w:r>
      <w:r w:rsidR="00410E2C" w:rsidRPr="0056724C">
        <w:rPr>
          <w:rFonts w:asciiTheme="minorHAnsi" w:hAnsiTheme="minorHAnsi" w:cstheme="minorHAnsi"/>
          <w:b/>
          <w:bCs/>
        </w:rPr>
        <w:t xml:space="preserve"> </w:t>
      </w:r>
      <w:r w:rsidR="00AB4F17" w:rsidRPr="0056724C">
        <w:rPr>
          <w:rFonts w:asciiTheme="minorHAnsi" w:hAnsiTheme="minorHAnsi" w:cstheme="minorHAnsi"/>
        </w:rPr>
        <w:tab/>
      </w:r>
      <w:r w:rsidR="00072B7B">
        <w:rPr>
          <w:rFonts w:asciiTheme="minorHAnsi" w:hAnsiTheme="minorHAnsi" w:cstheme="minorHAnsi"/>
        </w:rPr>
        <w:tab/>
      </w:r>
      <w:r w:rsidR="00DA7403" w:rsidRPr="0056724C">
        <w:rPr>
          <w:rFonts w:asciiTheme="minorHAnsi" w:hAnsiTheme="minorHAnsi" w:cstheme="minorHAnsi"/>
          <w:b/>
          <w:bCs/>
        </w:rPr>
        <w:t>Hybrid with an office presence required twice a week</w:t>
      </w:r>
      <w:r w:rsidR="00072B7B">
        <w:rPr>
          <w:rFonts w:asciiTheme="minorHAnsi" w:hAnsiTheme="minorHAnsi" w:cstheme="minorHAnsi"/>
          <w:b/>
          <w:bCs/>
        </w:rPr>
        <w:t xml:space="preserve"> – Ideally Tuesday and Wednesday</w:t>
      </w:r>
    </w:p>
    <w:p w14:paraId="18A61932" w14:textId="77777777" w:rsidR="005D6CA8" w:rsidRDefault="005D6CA8" w:rsidP="56A955AD">
      <w:pPr>
        <w:tabs>
          <w:tab w:val="left" w:pos="2292"/>
        </w:tabs>
        <w:ind w:left="2292" w:hanging="2160"/>
        <w:rPr>
          <w:rFonts w:asciiTheme="minorHAnsi" w:hAnsiTheme="minorHAnsi" w:cstheme="minorHAnsi"/>
          <w:b/>
          <w:bCs/>
        </w:rPr>
      </w:pPr>
    </w:p>
    <w:p w14:paraId="36E0B2DD" w14:textId="2771DAFE" w:rsidR="00AB4F17" w:rsidRPr="0056724C" w:rsidRDefault="005D6CA8" w:rsidP="3DB99337">
      <w:pPr>
        <w:tabs>
          <w:tab w:val="left" w:pos="2292"/>
        </w:tabs>
        <w:ind w:left="2292" w:hanging="2160"/>
        <w:rPr>
          <w:rFonts w:asciiTheme="minorHAnsi" w:hAnsiTheme="minorHAnsi" w:cstheme="minorBidi"/>
          <w:b/>
          <w:bCs/>
        </w:rPr>
      </w:pPr>
      <w:r w:rsidRPr="3DB99337">
        <w:rPr>
          <w:rFonts w:asciiTheme="minorHAnsi" w:hAnsiTheme="minorHAnsi" w:cstheme="minorBidi"/>
          <w:b/>
          <w:bCs/>
        </w:rPr>
        <w:t>Hours and Basis:</w:t>
      </w:r>
      <w:r>
        <w:tab/>
      </w:r>
      <w:r>
        <w:tab/>
      </w:r>
      <w:r w:rsidR="59A72B2C" w:rsidRPr="3DB99337">
        <w:rPr>
          <w:rFonts w:asciiTheme="minorHAnsi" w:hAnsiTheme="minorHAnsi" w:cstheme="minorBidi"/>
          <w:b/>
          <w:bCs/>
        </w:rPr>
        <w:t xml:space="preserve"> </w:t>
      </w:r>
      <w:r w:rsidRPr="3DB99337">
        <w:rPr>
          <w:rFonts w:asciiTheme="minorHAnsi" w:hAnsiTheme="minorHAnsi" w:cstheme="minorBidi"/>
          <w:b/>
          <w:bCs/>
        </w:rPr>
        <w:t>Full time</w:t>
      </w:r>
      <w:r w:rsidR="00D63E5A" w:rsidRPr="3DB99337">
        <w:rPr>
          <w:rFonts w:asciiTheme="minorHAnsi" w:hAnsiTheme="minorHAnsi" w:cstheme="minorBidi"/>
          <w:b/>
          <w:bCs/>
        </w:rPr>
        <w:t xml:space="preserve"> - </w:t>
      </w:r>
      <w:r w:rsidRPr="3DB99337">
        <w:rPr>
          <w:rFonts w:asciiTheme="minorHAnsi" w:hAnsiTheme="minorHAnsi" w:cstheme="minorBidi"/>
          <w:b/>
          <w:bCs/>
        </w:rPr>
        <w:t>35hrs per week</w:t>
      </w:r>
      <w:r>
        <w:tab/>
      </w:r>
    </w:p>
    <w:p w14:paraId="16112FCC" w14:textId="2C6375A9" w:rsidR="00AB4F17" w:rsidRPr="0056724C" w:rsidRDefault="00AB4F17" w:rsidP="00410E2C">
      <w:pPr>
        <w:tabs>
          <w:tab w:val="left" w:pos="2292"/>
        </w:tabs>
        <w:ind w:left="2292" w:hanging="2160"/>
        <w:rPr>
          <w:rFonts w:asciiTheme="minorHAnsi" w:hAnsiTheme="minorHAnsi" w:cstheme="minorHAnsi"/>
          <w:b/>
          <w:bCs/>
        </w:rPr>
      </w:pPr>
    </w:p>
    <w:p w14:paraId="30DE563A" w14:textId="77777777" w:rsidR="00AB4F17" w:rsidRPr="0056724C" w:rsidRDefault="00AB4F17" w:rsidP="00AB4F17">
      <w:pPr>
        <w:pStyle w:val="Heading2"/>
        <w:ind w:left="0" w:firstLine="0"/>
        <w:rPr>
          <w:rFonts w:asciiTheme="minorHAnsi" w:hAnsiTheme="minorHAnsi" w:cstheme="minorHAnsi"/>
        </w:rPr>
      </w:pPr>
      <w:r w:rsidRPr="0056724C">
        <w:rPr>
          <w:rFonts w:asciiTheme="minorHAnsi" w:hAnsiTheme="minorHAnsi" w:cstheme="minorHAnsi"/>
        </w:rPr>
        <w:t>About this role:</w:t>
      </w:r>
    </w:p>
    <w:p w14:paraId="02EF2D1B" w14:textId="77777777" w:rsidR="00611815" w:rsidRDefault="00611815" w:rsidP="28A9D5AB">
      <w:pPr>
        <w:pStyle w:val="BodyText"/>
        <w:spacing w:before="11"/>
        <w:rPr>
          <w:rFonts w:asciiTheme="minorHAnsi" w:hAnsiTheme="minorHAnsi" w:cstheme="minorBidi"/>
        </w:rPr>
      </w:pPr>
    </w:p>
    <w:p w14:paraId="6D0F8E10" w14:textId="41C26525" w:rsidR="00611815" w:rsidRDefault="00611815" w:rsidP="00611815">
      <w:pPr>
        <w:pStyle w:val="BodyText"/>
        <w:spacing w:before="11"/>
        <w:rPr>
          <w:rFonts w:asciiTheme="minorHAnsi" w:hAnsiTheme="minorHAnsi" w:cstheme="minorBidi"/>
          <w:lang w:val="en-GB"/>
        </w:rPr>
      </w:pPr>
      <w:r w:rsidRPr="00611815">
        <w:rPr>
          <w:rFonts w:asciiTheme="minorHAnsi" w:hAnsiTheme="minorHAnsi" w:cstheme="minorBidi"/>
          <w:lang w:val="en-GB"/>
        </w:rPr>
        <w:t>This role plays a vital part in ensuring Place2Be can deliver its mission: that no child faces mental health problems alone. As our Recruitment and Onboarding Lead, you will oversee</w:t>
      </w:r>
      <w:r w:rsidR="00551CEF">
        <w:rPr>
          <w:rFonts w:asciiTheme="minorHAnsi" w:hAnsiTheme="minorHAnsi" w:cstheme="minorBidi"/>
          <w:lang w:val="en-GB"/>
        </w:rPr>
        <w:t xml:space="preserve"> and lead</w:t>
      </w:r>
      <w:r w:rsidRPr="00611815">
        <w:rPr>
          <w:rFonts w:asciiTheme="minorHAnsi" w:hAnsiTheme="minorHAnsi" w:cstheme="minorBidi"/>
          <w:lang w:val="en-GB"/>
        </w:rPr>
        <w:t xml:space="preserve"> high</w:t>
      </w:r>
      <w:r w:rsidRPr="00611815">
        <w:rPr>
          <w:rFonts w:asciiTheme="minorHAnsi" w:hAnsiTheme="minorHAnsi" w:cstheme="minorBidi"/>
          <w:lang w:val="en-GB"/>
        </w:rPr>
        <w:noBreakHyphen/>
        <w:t>quality, values</w:t>
      </w:r>
      <w:r w:rsidRPr="00611815">
        <w:rPr>
          <w:rFonts w:asciiTheme="minorHAnsi" w:hAnsiTheme="minorHAnsi" w:cstheme="minorBidi"/>
          <w:lang w:val="en-GB"/>
        </w:rPr>
        <w:noBreakHyphen/>
        <w:t>based recruitment and ensure every new colleague joins the organisation smoothly, safely and with a positive experience.</w:t>
      </w:r>
    </w:p>
    <w:p w14:paraId="34E12FFA" w14:textId="77777777" w:rsidR="00611815" w:rsidRPr="00611815" w:rsidRDefault="00611815" w:rsidP="00611815">
      <w:pPr>
        <w:pStyle w:val="BodyText"/>
        <w:spacing w:before="11"/>
        <w:rPr>
          <w:rFonts w:asciiTheme="minorHAnsi" w:hAnsiTheme="minorHAnsi" w:cstheme="minorBidi"/>
          <w:lang w:val="en-GB"/>
        </w:rPr>
      </w:pPr>
    </w:p>
    <w:p w14:paraId="2493E0C5" w14:textId="42A97064" w:rsidR="00CD35B5" w:rsidRDefault="00611815" w:rsidP="00611815">
      <w:pPr>
        <w:pStyle w:val="BodyText"/>
        <w:spacing w:before="11"/>
        <w:rPr>
          <w:rFonts w:asciiTheme="minorHAnsi" w:hAnsiTheme="minorHAnsi" w:cstheme="minorBidi"/>
          <w:lang w:val="en-GB"/>
        </w:rPr>
      </w:pPr>
      <w:r w:rsidRPr="00611815">
        <w:rPr>
          <w:rFonts w:asciiTheme="minorHAnsi" w:hAnsiTheme="minorHAnsi" w:cstheme="minorBidi"/>
          <w:lang w:val="en-GB"/>
        </w:rPr>
        <w:t>You will partner with hiring managers across the UK to design and run effective recruitment campaigns, champion safer recruitment, and uphold our commitment to equity, diversity and inclusion. You will lead and develop a small team, ensuring our processes are efficient, compliant and continuously improving.</w:t>
      </w:r>
      <w:r w:rsidR="00CD35B5">
        <w:rPr>
          <w:rFonts w:asciiTheme="minorHAnsi" w:hAnsiTheme="minorHAnsi" w:cstheme="minorBidi"/>
          <w:lang w:val="en-GB"/>
        </w:rPr>
        <w:t xml:space="preserve"> </w:t>
      </w:r>
    </w:p>
    <w:p w14:paraId="73F3DBC7" w14:textId="77777777" w:rsidR="00CD35B5" w:rsidRDefault="00CD35B5" w:rsidP="00611815">
      <w:pPr>
        <w:pStyle w:val="BodyText"/>
        <w:spacing w:before="11"/>
        <w:rPr>
          <w:rFonts w:asciiTheme="minorHAnsi" w:hAnsiTheme="minorHAnsi" w:cstheme="minorBidi"/>
          <w:lang w:val="en-GB"/>
        </w:rPr>
      </w:pPr>
    </w:p>
    <w:p w14:paraId="4948A19D" w14:textId="53459D2A" w:rsidR="00CD35B5" w:rsidRPr="00611815" w:rsidRDefault="00CD35B5" w:rsidP="1693D01A">
      <w:pPr>
        <w:pStyle w:val="BodyText"/>
        <w:spacing w:before="11" w:line="259" w:lineRule="auto"/>
        <w:rPr>
          <w:rFonts w:asciiTheme="minorHAnsi" w:hAnsiTheme="minorHAnsi" w:cstheme="minorBidi"/>
          <w:lang w:val="en-GB"/>
        </w:rPr>
      </w:pPr>
      <w:r w:rsidRPr="1693D01A">
        <w:rPr>
          <w:rFonts w:asciiTheme="minorHAnsi" w:hAnsiTheme="minorHAnsi" w:cstheme="minorBidi"/>
        </w:rPr>
        <w:t>The Recruitment Lead will oversee proactive workforce planning throughout the year, being creative in new approaches</w:t>
      </w:r>
      <w:r w:rsidR="0A565980" w:rsidRPr="1693D01A">
        <w:rPr>
          <w:rFonts w:asciiTheme="minorHAnsi" w:hAnsiTheme="minorHAnsi" w:cstheme="minorBidi"/>
        </w:rPr>
        <w:t xml:space="preserve"> collaborating broadly across the </w:t>
      </w:r>
      <w:proofErr w:type="spellStart"/>
      <w:r w:rsidR="68DEA90F" w:rsidRPr="1693D01A">
        <w:rPr>
          <w:rFonts w:asciiTheme="minorHAnsi" w:hAnsiTheme="minorHAnsi" w:cstheme="minorBidi"/>
        </w:rPr>
        <w:t>organisation</w:t>
      </w:r>
      <w:proofErr w:type="spellEnd"/>
      <w:r w:rsidRPr="1693D01A">
        <w:rPr>
          <w:rFonts w:asciiTheme="minorHAnsi" w:hAnsiTheme="minorHAnsi" w:cstheme="minorBidi"/>
        </w:rPr>
        <w:t xml:space="preserve"> to ensure we deliver recruitment effectively</w:t>
      </w:r>
      <w:r w:rsidR="715D5FC3" w:rsidRPr="1693D01A">
        <w:rPr>
          <w:rFonts w:asciiTheme="minorHAnsi" w:hAnsiTheme="minorHAnsi" w:cstheme="minorBidi"/>
        </w:rPr>
        <w:t>,</w:t>
      </w:r>
      <w:r w:rsidRPr="1693D01A">
        <w:rPr>
          <w:rFonts w:asciiTheme="minorHAnsi" w:hAnsiTheme="minorHAnsi" w:cstheme="minorBidi"/>
        </w:rPr>
        <w:t xml:space="preserve"> with often limited resources. A key part of the role is managing our annual summer peak period, ensuring we are fully prepared for high</w:t>
      </w:r>
      <w:r w:rsidR="244B14A1" w:rsidRPr="1693D01A">
        <w:rPr>
          <w:rFonts w:asciiTheme="minorHAnsi" w:hAnsiTheme="minorHAnsi" w:cstheme="minorBidi"/>
        </w:rPr>
        <w:t>-</w:t>
      </w:r>
      <w:r w:rsidRPr="1693D01A">
        <w:rPr>
          <w:rFonts w:asciiTheme="minorHAnsi" w:hAnsiTheme="minorHAnsi" w:cstheme="minorBidi"/>
        </w:rPr>
        <w:t xml:space="preserve">volume recruitment and that processes, systems, and teams are aligned to deliver at </w:t>
      </w:r>
      <w:proofErr w:type="gramStart"/>
      <w:r w:rsidRPr="1693D01A">
        <w:rPr>
          <w:rFonts w:asciiTheme="minorHAnsi" w:hAnsiTheme="minorHAnsi" w:cstheme="minorBidi"/>
        </w:rPr>
        <w:t>pace</w:t>
      </w:r>
      <w:proofErr w:type="gramEnd"/>
      <w:r w:rsidRPr="1693D01A">
        <w:rPr>
          <w:rFonts w:asciiTheme="minorHAnsi" w:hAnsiTheme="minorHAnsi" w:cstheme="minorBidi"/>
        </w:rPr>
        <w:t xml:space="preserve"> without compromising quality or safer recruitment standards.</w:t>
      </w:r>
    </w:p>
    <w:p w14:paraId="5F29159C" w14:textId="77777777" w:rsidR="00611815" w:rsidRPr="00611815" w:rsidRDefault="00611815" w:rsidP="28A9D5AB">
      <w:pPr>
        <w:pStyle w:val="BodyText"/>
        <w:spacing w:before="11"/>
        <w:rPr>
          <w:rFonts w:asciiTheme="minorHAnsi" w:hAnsiTheme="minorHAnsi" w:cstheme="minorBidi"/>
          <w:lang w:val="en-GB"/>
        </w:rPr>
      </w:pPr>
    </w:p>
    <w:p w14:paraId="569C9739" w14:textId="77777777" w:rsidR="00AB4F17" w:rsidRDefault="00AB4F17" w:rsidP="0056724C">
      <w:pPr>
        <w:pStyle w:val="Heading2"/>
        <w:ind w:left="0" w:firstLine="0"/>
        <w:rPr>
          <w:rFonts w:asciiTheme="minorHAnsi" w:hAnsiTheme="minorHAnsi" w:cstheme="minorHAnsi"/>
        </w:rPr>
      </w:pPr>
      <w:r w:rsidRPr="0056724C">
        <w:rPr>
          <w:rFonts w:asciiTheme="minorHAnsi" w:hAnsiTheme="minorHAnsi" w:cstheme="minorHAnsi"/>
        </w:rPr>
        <w:t>Key</w:t>
      </w:r>
      <w:r w:rsidRPr="0056724C">
        <w:rPr>
          <w:rFonts w:asciiTheme="minorHAnsi" w:hAnsiTheme="minorHAnsi" w:cstheme="minorHAnsi"/>
          <w:spacing w:val="-5"/>
        </w:rPr>
        <w:t xml:space="preserve"> </w:t>
      </w:r>
      <w:r w:rsidRPr="0056724C">
        <w:rPr>
          <w:rFonts w:asciiTheme="minorHAnsi" w:hAnsiTheme="minorHAnsi" w:cstheme="minorHAnsi"/>
        </w:rPr>
        <w:t>Responsibilities:</w:t>
      </w:r>
    </w:p>
    <w:p w14:paraId="34B1D8A3" w14:textId="77777777" w:rsidR="00AE6F78" w:rsidRDefault="00AE6F78" w:rsidP="0056724C">
      <w:pPr>
        <w:pStyle w:val="Heading2"/>
        <w:ind w:left="0" w:firstLine="0"/>
        <w:rPr>
          <w:rFonts w:asciiTheme="minorHAnsi" w:hAnsiTheme="minorHAnsi" w:cstheme="minorHAnsi"/>
        </w:rPr>
      </w:pPr>
    </w:p>
    <w:p w14:paraId="373046AA" w14:textId="77777777" w:rsidR="00C4075C" w:rsidRDefault="00AE6F78" w:rsidP="00C4075C">
      <w:pPr>
        <w:pStyle w:val="Heading2"/>
        <w:ind w:left="0" w:firstLine="0"/>
        <w:rPr>
          <w:rFonts w:asciiTheme="minorHAnsi" w:hAnsiTheme="minorHAnsi" w:cstheme="minorHAnsi"/>
        </w:rPr>
      </w:pPr>
      <w:r>
        <w:rPr>
          <w:rFonts w:asciiTheme="minorHAnsi" w:hAnsiTheme="minorHAnsi" w:cstheme="minorHAnsi"/>
        </w:rPr>
        <w:t>Leadership</w:t>
      </w:r>
    </w:p>
    <w:p w14:paraId="5F6DCDE4" w14:textId="6C08EE3E" w:rsidR="000E7822" w:rsidRDefault="1DFA90C8" w:rsidP="1693D01A">
      <w:pPr>
        <w:pStyle w:val="Heading2"/>
        <w:numPr>
          <w:ilvl w:val="0"/>
          <w:numId w:val="9"/>
        </w:numPr>
        <w:rPr>
          <w:rFonts w:asciiTheme="minorHAnsi" w:hAnsiTheme="minorHAnsi" w:cstheme="minorBidi"/>
          <w:b w:val="0"/>
          <w:bCs w:val="0"/>
        </w:rPr>
      </w:pPr>
      <w:r w:rsidRPr="1693D01A">
        <w:rPr>
          <w:rFonts w:asciiTheme="minorHAnsi" w:hAnsiTheme="minorHAnsi" w:cstheme="minorBidi"/>
          <w:b w:val="0"/>
          <w:bCs w:val="0"/>
        </w:rPr>
        <w:t>Working closely with the Head of Talent</w:t>
      </w:r>
      <w:r w:rsidR="00C4075C" w:rsidRPr="1693D01A">
        <w:rPr>
          <w:rFonts w:asciiTheme="minorHAnsi" w:hAnsiTheme="minorHAnsi" w:cstheme="minorBidi"/>
          <w:b w:val="0"/>
          <w:bCs w:val="0"/>
        </w:rPr>
        <w:t>, you will take ownership of implementing the Recruitment and Onboarding Strategy which includes inclusive hiring and continuous improvement</w:t>
      </w:r>
      <w:r w:rsidR="000E7822" w:rsidRPr="1693D01A">
        <w:rPr>
          <w:rFonts w:asciiTheme="minorHAnsi" w:hAnsiTheme="minorHAnsi" w:cstheme="minorBidi"/>
          <w:b w:val="0"/>
          <w:bCs w:val="0"/>
        </w:rPr>
        <w:t>.</w:t>
      </w:r>
    </w:p>
    <w:p w14:paraId="42AFA048" w14:textId="0B5BDE9F" w:rsidR="00C4075C" w:rsidRPr="00B5277F" w:rsidRDefault="00C4075C" w:rsidP="000E7822">
      <w:pPr>
        <w:pStyle w:val="Heading2"/>
        <w:numPr>
          <w:ilvl w:val="0"/>
          <w:numId w:val="9"/>
        </w:numPr>
        <w:rPr>
          <w:rFonts w:asciiTheme="minorHAnsi" w:hAnsiTheme="minorHAnsi" w:cstheme="minorBidi"/>
          <w:b w:val="0"/>
          <w:bCs w:val="0"/>
        </w:rPr>
      </w:pPr>
      <w:r w:rsidRPr="61A5210F">
        <w:rPr>
          <w:rFonts w:asciiTheme="minorHAnsi" w:hAnsiTheme="minorHAnsi" w:cstheme="minorBidi"/>
          <w:b w:val="0"/>
          <w:bCs w:val="0"/>
        </w:rPr>
        <w:t>Building strong relationships with multiple stakeholders to ensure experience and values are at the heart of our service</w:t>
      </w:r>
      <w:r w:rsidR="3508CFE5" w:rsidRPr="61A5210F">
        <w:rPr>
          <w:rFonts w:asciiTheme="minorHAnsi" w:hAnsiTheme="minorHAnsi" w:cstheme="minorBidi"/>
          <w:b w:val="0"/>
          <w:bCs w:val="0"/>
        </w:rPr>
        <w:t>.</w:t>
      </w:r>
    </w:p>
    <w:p w14:paraId="65F5CF83" w14:textId="5D8AF225" w:rsidR="009B568C" w:rsidRPr="00B5277F" w:rsidRDefault="000E7822" w:rsidP="1693D01A">
      <w:pPr>
        <w:pStyle w:val="Heading2"/>
        <w:numPr>
          <w:ilvl w:val="0"/>
          <w:numId w:val="9"/>
        </w:numPr>
        <w:rPr>
          <w:rFonts w:asciiTheme="minorHAnsi" w:hAnsiTheme="minorHAnsi" w:cstheme="minorBidi"/>
          <w:b w:val="0"/>
          <w:bCs w:val="0"/>
        </w:rPr>
      </w:pPr>
      <w:r w:rsidRPr="1693D01A">
        <w:rPr>
          <w:rFonts w:asciiTheme="minorHAnsi" w:hAnsiTheme="minorHAnsi" w:cstheme="minorBidi"/>
          <w:b w:val="0"/>
          <w:bCs w:val="0"/>
        </w:rPr>
        <w:t xml:space="preserve">Developing and leading projects to </w:t>
      </w:r>
      <w:r w:rsidR="5E919F68" w:rsidRPr="1693D01A">
        <w:rPr>
          <w:rFonts w:asciiTheme="minorHAnsi" w:hAnsiTheme="minorHAnsi" w:cstheme="minorBidi"/>
          <w:b w:val="0"/>
          <w:bCs w:val="0"/>
        </w:rPr>
        <w:t>evolv</w:t>
      </w:r>
      <w:r w:rsidR="004F113E" w:rsidRPr="1693D01A">
        <w:rPr>
          <w:rFonts w:asciiTheme="minorHAnsi" w:hAnsiTheme="minorHAnsi" w:cstheme="minorBidi"/>
          <w:b w:val="0"/>
          <w:bCs w:val="0"/>
        </w:rPr>
        <w:t>e how we</w:t>
      </w:r>
      <w:r w:rsidR="6A5C1EED" w:rsidRPr="1693D01A">
        <w:rPr>
          <w:rFonts w:asciiTheme="minorHAnsi" w:hAnsiTheme="minorHAnsi" w:cstheme="minorBidi"/>
          <w:b w:val="0"/>
          <w:bCs w:val="0"/>
        </w:rPr>
        <w:t xml:space="preserve"> engage and</w:t>
      </w:r>
      <w:r w:rsidR="004F113E" w:rsidRPr="1693D01A">
        <w:rPr>
          <w:rFonts w:asciiTheme="minorHAnsi" w:hAnsiTheme="minorHAnsi" w:cstheme="minorBidi"/>
          <w:b w:val="0"/>
          <w:bCs w:val="0"/>
        </w:rPr>
        <w:t xml:space="preserve"> attract candidates and deliver recruitment</w:t>
      </w:r>
      <w:r w:rsidR="71F79270" w:rsidRPr="1693D01A">
        <w:rPr>
          <w:rFonts w:asciiTheme="minorHAnsi" w:hAnsiTheme="minorHAnsi" w:cstheme="minorBidi"/>
          <w:b w:val="0"/>
          <w:bCs w:val="0"/>
        </w:rPr>
        <w:t>,</w:t>
      </w:r>
      <w:r w:rsidR="004F113E" w:rsidRPr="1693D01A">
        <w:rPr>
          <w:rFonts w:asciiTheme="minorHAnsi" w:hAnsiTheme="minorHAnsi" w:cstheme="minorBidi"/>
          <w:b w:val="0"/>
          <w:bCs w:val="0"/>
        </w:rPr>
        <w:t xml:space="preserve"> including Employer Brand</w:t>
      </w:r>
      <w:r w:rsidR="009B568C" w:rsidRPr="1693D01A">
        <w:rPr>
          <w:rFonts w:asciiTheme="minorHAnsi" w:hAnsiTheme="minorHAnsi" w:cstheme="minorBidi"/>
          <w:b w:val="0"/>
          <w:bCs w:val="0"/>
        </w:rPr>
        <w:t xml:space="preserve"> and Social media strategies</w:t>
      </w:r>
      <w:r w:rsidR="00B5277F" w:rsidRPr="1693D01A">
        <w:rPr>
          <w:rFonts w:asciiTheme="minorHAnsi" w:hAnsiTheme="minorHAnsi" w:cstheme="minorBidi"/>
          <w:b w:val="0"/>
          <w:bCs w:val="0"/>
        </w:rPr>
        <w:t>.</w:t>
      </w:r>
      <w:r w:rsidR="009B568C" w:rsidRPr="1693D01A">
        <w:rPr>
          <w:rFonts w:asciiTheme="minorHAnsi" w:hAnsiTheme="minorHAnsi" w:cstheme="minorBidi"/>
          <w:b w:val="0"/>
          <w:bCs w:val="0"/>
        </w:rPr>
        <w:t xml:space="preserve"> </w:t>
      </w:r>
    </w:p>
    <w:p w14:paraId="6188A1C4" w14:textId="5F6A991E" w:rsidR="000E7822" w:rsidRDefault="009B568C" w:rsidP="000E7822">
      <w:pPr>
        <w:pStyle w:val="Heading2"/>
        <w:numPr>
          <w:ilvl w:val="0"/>
          <w:numId w:val="9"/>
        </w:numPr>
        <w:rPr>
          <w:rFonts w:asciiTheme="minorHAnsi" w:hAnsiTheme="minorHAnsi" w:cstheme="minorHAnsi"/>
          <w:b w:val="0"/>
          <w:bCs w:val="0"/>
        </w:rPr>
      </w:pPr>
      <w:r w:rsidRPr="00B5277F">
        <w:rPr>
          <w:rFonts w:asciiTheme="minorHAnsi" w:hAnsiTheme="minorHAnsi" w:cstheme="minorHAnsi"/>
          <w:b w:val="0"/>
          <w:bCs w:val="0"/>
        </w:rPr>
        <w:t>Lead, develop and motivate the existing team of two recruit</w:t>
      </w:r>
      <w:r w:rsidR="00B5277F" w:rsidRPr="00B5277F">
        <w:rPr>
          <w:rFonts w:asciiTheme="minorHAnsi" w:hAnsiTheme="minorHAnsi" w:cstheme="minorHAnsi"/>
          <w:b w:val="0"/>
          <w:bCs w:val="0"/>
        </w:rPr>
        <w:t>ment and onboarding officers</w:t>
      </w:r>
      <w:r w:rsidRPr="00B5277F">
        <w:rPr>
          <w:rFonts w:asciiTheme="minorHAnsi" w:hAnsiTheme="minorHAnsi" w:cstheme="minorHAnsi"/>
          <w:b w:val="0"/>
          <w:bCs w:val="0"/>
        </w:rPr>
        <w:t xml:space="preserve"> to deliver a successful and </w:t>
      </w:r>
      <w:r w:rsidR="00B5277F" w:rsidRPr="00B5277F">
        <w:rPr>
          <w:rFonts w:asciiTheme="minorHAnsi" w:hAnsiTheme="minorHAnsi" w:cstheme="minorHAnsi"/>
          <w:b w:val="0"/>
          <w:bCs w:val="0"/>
        </w:rPr>
        <w:t>service-led</w:t>
      </w:r>
      <w:r w:rsidRPr="00B5277F">
        <w:rPr>
          <w:rFonts w:asciiTheme="minorHAnsi" w:hAnsiTheme="minorHAnsi" w:cstheme="minorHAnsi"/>
          <w:b w:val="0"/>
          <w:bCs w:val="0"/>
        </w:rPr>
        <w:t xml:space="preserve"> recruitment process</w:t>
      </w:r>
      <w:r w:rsidR="00B5277F">
        <w:rPr>
          <w:rFonts w:asciiTheme="minorHAnsi" w:hAnsiTheme="minorHAnsi" w:cstheme="minorHAnsi"/>
          <w:b w:val="0"/>
          <w:bCs w:val="0"/>
        </w:rPr>
        <w:t>.</w:t>
      </w:r>
      <w:r w:rsidRPr="00B5277F">
        <w:rPr>
          <w:rFonts w:asciiTheme="minorHAnsi" w:hAnsiTheme="minorHAnsi" w:cstheme="minorHAnsi"/>
          <w:b w:val="0"/>
          <w:bCs w:val="0"/>
        </w:rPr>
        <w:t xml:space="preserve"> </w:t>
      </w:r>
      <w:r w:rsidR="004F113E" w:rsidRPr="00B5277F">
        <w:rPr>
          <w:rFonts w:asciiTheme="minorHAnsi" w:hAnsiTheme="minorHAnsi" w:cstheme="minorHAnsi"/>
          <w:b w:val="0"/>
          <w:bCs w:val="0"/>
        </w:rPr>
        <w:t xml:space="preserve"> </w:t>
      </w:r>
    </w:p>
    <w:p w14:paraId="437D2A49" w14:textId="1E8040A5" w:rsidR="00661208" w:rsidRPr="00661208" w:rsidRDefault="00E3450D" w:rsidP="1693D01A">
      <w:pPr>
        <w:pStyle w:val="BodyText"/>
        <w:numPr>
          <w:ilvl w:val="0"/>
          <w:numId w:val="15"/>
        </w:numPr>
        <w:spacing w:before="11"/>
        <w:rPr>
          <w:rFonts w:asciiTheme="minorHAnsi" w:hAnsiTheme="minorHAnsi" w:cstheme="minorBidi"/>
        </w:rPr>
      </w:pPr>
      <w:r w:rsidRPr="1693D01A">
        <w:rPr>
          <w:rFonts w:asciiTheme="minorHAnsi" w:hAnsiTheme="minorHAnsi" w:cstheme="minorBidi"/>
        </w:rPr>
        <w:t xml:space="preserve">Oversee the redeployment process, </w:t>
      </w:r>
      <w:r w:rsidR="49A08F59" w:rsidRPr="1693D01A">
        <w:rPr>
          <w:rFonts w:asciiTheme="minorHAnsi" w:hAnsiTheme="minorHAnsi" w:cstheme="minorBidi"/>
        </w:rPr>
        <w:t>collaborating</w:t>
      </w:r>
      <w:r w:rsidRPr="1693D01A">
        <w:rPr>
          <w:rFonts w:asciiTheme="minorHAnsi" w:hAnsiTheme="minorHAnsi" w:cstheme="minorBidi"/>
        </w:rPr>
        <w:t xml:space="preserve"> with HR Business Partners to implement and improve when needed.</w:t>
      </w:r>
      <w:r w:rsidR="00661208" w:rsidRPr="1693D01A">
        <w:rPr>
          <w:rFonts w:asciiTheme="minorHAnsi" w:hAnsiTheme="minorHAnsi" w:cstheme="minorBidi"/>
        </w:rPr>
        <w:t xml:space="preserve"> </w:t>
      </w:r>
    </w:p>
    <w:p w14:paraId="28AD4B7F" w14:textId="6C83D0FD" w:rsidR="00661208" w:rsidRPr="000D31E0" w:rsidRDefault="00661208" w:rsidP="000D31E0">
      <w:pPr>
        <w:pStyle w:val="BodyText"/>
        <w:numPr>
          <w:ilvl w:val="0"/>
          <w:numId w:val="15"/>
        </w:numPr>
        <w:spacing w:before="11"/>
        <w:rPr>
          <w:rFonts w:asciiTheme="minorHAnsi" w:hAnsiTheme="minorHAnsi" w:cstheme="minorHAnsi"/>
          <w:bCs/>
        </w:rPr>
      </w:pPr>
      <w:r>
        <w:rPr>
          <w:rFonts w:asciiTheme="minorHAnsi" w:hAnsiTheme="minorHAnsi" w:cstheme="minorHAnsi"/>
          <w:bCs/>
        </w:rPr>
        <w:t>D</w:t>
      </w:r>
      <w:r w:rsidRPr="00661208">
        <w:rPr>
          <w:rFonts w:asciiTheme="minorHAnsi" w:hAnsiTheme="minorHAnsi" w:cstheme="minorHAnsi"/>
          <w:bCs/>
        </w:rPr>
        <w:t xml:space="preserve">eliver recruitment </w:t>
      </w:r>
      <w:r>
        <w:rPr>
          <w:rFonts w:asciiTheme="minorHAnsi" w:hAnsiTheme="minorHAnsi" w:cstheme="minorHAnsi"/>
          <w:bCs/>
        </w:rPr>
        <w:t>trai</w:t>
      </w:r>
      <w:r w:rsidR="000D31E0">
        <w:rPr>
          <w:rFonts w:asciiTheme="minorHAnsi" w:hAnsiTheme="minorHAnsi" w:cstheme="minorHAnsi"/>
          <w:bCs/>
        </w:rPr>
        <w:t>n</w:t>
      </w:r>
      <w:r>
        <w:rPr>
          <w:rFonts w:asciiTheme="minorHAnsi" w:hAnsiTheme="minorHAnsi" w:cstheme="minorHAnsi"/>
          <w:bCs/>
        </w:rPr>
        <w:t xml:space="preserve">ing </w:t>
      </w:r>
      <w:r w:rsidRPr="00661208">
        <w:rPr>
          <w:rFonts w:asciiTheme="minorHAnsi" w:hAnsiTheme="minorHAnsi" w:cstheme="minorHAnsi"/>
          <w:bCs/>
        </w:rPr>
        <w:t>workshops and ATS (</w:t>
      </w:r>
      <w:proofErr w:type="spellStart"/>
      <w:r w:rsidRPr="00661208">
        <w:rPr>
          <w:rFonts w:asciiTheme="minorHAnsi" w:hAnsiTheme="minorHAnsi" w:cstheme="minorHAnsi"/>
          <w:bCs/>
        </w:rPr>
        <w:t>Eploy</w:t>
      </w:r>
      <w:proofErr w:type="spellEnd"/>
      <w:r w:rsidRPr="00661208">
        <w:rPr>
          <w:rFonts w:asciiTheme="minorHAnsi" w:hAnsiTheme="minorHAnsi" w:cstheme="minorHAnsi"/>
          <w:bCs/>
        </w:rPr>
        <w:t>) training</w:t>
      </w:r>
      <w:r w:rsidR="000D31E0">
        <w:rPr>
          <w:rFonts w:asciiTheme="minorHAnsi" w:hAnsiTheme="minorHAnsi" w:cstheme="minorHAnsi"/>
          <w:bCs/>
        </w:rPr>
        <w:t xml:space="preserve"> to build </w:t>
      </w:r>
      <w:proofErr w:type="spellStart"/>
      <w:r w:rsidR="000D31E0">
        <w:rPr>
          <w:rFonts w:asciiTheme="minorHAnsi" w:hAnsiTheme="minorHAnsi" w:cstheme="minorHAnsi"/>
          <w:bCs/>
        </w:rPr>
        <w:t>organisational</w:t>
      </w:r>
      <w:proofErr w:type="spellEnd"/>
      <w:r w:rsidR="000D31E0">
        <w:rPr>
          <w:rFonts w:asciiTheme="minorHAnsi" w:hAnsiTheme="minorHAnsi" w:cstheme="minorHAnsi"/>
          <w:bCs/>
        </w:rPr>
        <w:t xml:space="preserve"> wide knowledge</w:t>
      </w:r>
      <w:r w:rsidRPr="000D31E0">
        <w:rPr>
          <w:rFonts w:asciiTheme="minorHAnsi" w:hAnsiTheme="minorHAnsi" w:cstheme="minorHAnsi"/>
          <w:bCs/>
        </w:rPr>
        <w:t>.</w:t>
      </w:r>
    </w:p>
    <w:p w14:paraId="50624E88" w14:textId="77777777" w:rsidR="00AB4F17" w:rsidRPr="0056724C" w:rsidRDefault="00AB4F17" w:rsidP="00AB4F17">
      <w:pPr>
        <w:pStyle w:val="BodyText"/>
        <w:spacing w:before="11"/>
        <w:rPr>
          <w:rFonts w:asciiTheme="minorHAnsi" w:hAnsiTheme="minorHAnsi" w:cstheme="minorHAnsi"/>
          <w:b/>
        </w:rPr>
      </w:pPr>
    </w:p>
    <w:p w14:paraId="538CC531" w14:textId="77777777" w:rsidR="0056724C" w:rsidRPr="0056724C" w:rsidRDefault="0056724C" w:rsidP="0056724C">
      <w:pPr>
        <w:pStyle w:val="BodyText"/>
        <w:spacing w:before="11"/>
        <w:rPr>
          <w:rFonts w:asciiTheme="minorHAnsi" w:hAnsiTheme="minorHAnsi" w:cstheme="minorHAnsi"/>
          <w:b/>
        </w:rPr>
      </w:pPr>
      <w:r w:rsidRPr="0056724C">
        <w:rPr>
          <w:rFonts w:asciiTheme="minorHAnsi" w:hAnsiTheme="minorHAnsi" w:cstheme="minorHAnsi"/>
          <w:b/>
        </w:rPr>
        <w:t>Recruitment</w:t>
      </w:r>
    </w:p>
    <w:p w14:paraId="7D0EB127" w14:textId="0634EB74" w:rsidR="009A784E" w:rsidRPr="00BD22DA" w:rsidRDefault="00C4075C" w:rsidP="1693D01A">
      <w:pPr>
        <w:pStyle w:val="BodyText"/>
        <w:numPr>
          <w:ilvl w:val="0"/>
          <w:numId w:val="15"/>
        </w:numPr>
        <w:spacing w:before="11"/>
        <w:rPr>
          <w:rFonts w:asciiTheme="minorHAnsi" w:hAnsiTheme="minorHAnsi" w:cstheme="minorBidi"/>
        </w:rPr>
      </w:pPr>
      <w:r w:rsidRPr="1693D01A">
        <w:rPr>
          <w:rFonts w:asciiTheme="minorHAnsi" w:hAnsiTheme="minorHAnsi" w:cstheme="minorBidi"/>
        </w:rPr>
        <w:lastRenderedPageBreak/>
        <w:t>In addition to overseeing all national recruitment</w:t>
      </w:r>
      <w:r w:rsidR="17C4A7B9" w:rsidRPr="1693D01A">
        <w:rPr>
          <w:rFonts w:asciiTheme="minorHAnsi" w:hAnsiTheme="minorHAnsi" w:cstheme="minorBidi"/>
        </w:rPr>
        <w:t xml:space="preserve"> and being our subject matter expert</w:t>
      </w:r>
      <w:r w:rsidR="1E8A7CBE" w:rsidRPr="1693D01A">
        <w:rPr>
          <w:rFonts w:asciiTheme="minorHAnsi" w:hAnsiTheme="minorHAnsi" w:cstheme="minorBidi"/>
        </w:rPr>
        <w:t>,</w:t>
      </w:r>
      <w:r w:rsidRPr="1693D01A">
        <w:rPr>
          <w:rFonts w:asciiTheme="minorHAnsi" w:hAnsiTheme="minorHAnsi" w:cstheme="minorBidi"/>
        </w:rPr>
        <w:t xml:space="preserve"> you will </w:t>
      </w:r>
      <w:r w:rsidR="35D37046" w:rsidRPr="1693D01A">
        <w:rPr>
          <w:rFonts w:asciiTheme="minorHAnsi" w:hAnsiTheme="minorHAnsi" w:cstheme="minorBidi"/>
        </w:rPr>
        <w:t xml:space="preserve">deliver </w:t>
      </w:r>
      <w:r w:rsidRPr="1693D01A">
        <w:rPr>
          <w:rFonts w:asciiTheme="minorHAnsi" w:hAnsiTheme="minorHAnsi" w:cstheme="minorBidi"/>
        </w:rPr>
        <w:t>recruitment in</w:t>
      </w:r>
      <w:r w:rsidR="000D31E0" w:rsidRPr="1693D01A">
        <w:rPr>
          <w:rFonts w:asciiTheme="minorHAnsi" w:hAnsiTheme="minorHAnsi" w:cstheme="minorBidi"/>
        </w:rPr>
        <w:t xml:space="preserve"> </w:t>
      </w:r>
      <w:r w:rsidRPr="1693D01A">
        <w:rPr>
          <w:rFonts w:asciiTheme="minorHAnsi" w:hAnsiTheme="minorHAnsi" w:cstheme="minorBidi"/>
        </w:rPr>
        <w:t>one of our</w:t>
      </w:r>
      <w:r w:rsidR="000D31E0" w:rsidRPr="1693D01A">
        <w:rPr>
          <w:rFonts w:asciiTheme="minorHAnsi" w:hAnsiTheme="minorHAnsi" w:cstheme="minorBidi"/>
        </w:rPr>
        <w:t xml:space="preserve"> Region</w:t>
      </w:r>
      <w:r w:rsidRPr="1693D01A">
        <w:rPr>
          <w:rFonts w:asciiTheme="minorHAnsi" w:hAnsiTheme="minorHAnsi" w:cstheme="minorBidi"/>
        </w:rPr>
        <w:t xml:space="preserve">s. For this </w:t>
      </w:r>
      <w:r w:rsidR="5AC29084" w:rsidRPr="1693D01A">
        <w:rPr>
          <w:rFonts w:asciiTheme="minorHAnsi" w:hAnsiTheme="minorHAnsi" w:cstheme="minorBidi"/>
        </w:rPr>
        <w:t>R</w:t>
      </w:r>
      <w:r w:rsidRPr="1693D01A">
        <w:rPr>
          <w:rFonts w:asciiTheme="minorHAnsi" w:hAnsiTheme="minorHAnsi" w:cstheme="minorBidi"/>
        </w:rPr>
        <w:t>egion you will</w:t>
      </w:r>
      <w:r w:rsidR="000D31E0" w:rsidRPr="1693D01A">
        <w:rPr>
          <w:rFonts w:asciiTheme="minorHAnsi" w:hAnsiTheme="minorHAnsi" w:cstheme="minorBidi"/>
        </w:rPr>
        <w:t xml:space="preserve"> </w:t>
      </w:r>
      <w:r w:rsidR="3F75D226" w:rsidRPr="1693D01A">
        <w:rPr>
          <w:rFonts w:asciiTheme="minorHAnsi" w:hAnsiTheme="minorHAnsi" w:cstheme="minorBidi"/>
        </w:rPr>
        <w:t>lead</w:t>
      </w:r>
      <w:r w:rsidR="000D31E0" w:rsidRPr="1693D01A">
        <w:rPr>
          <w:rFonts w:asciiTheme="minorHAnsi" w:hAnsiTheme="minorHAnsi" w:cstheme="minorBidi"/>
        </w:rPr>
        <w:t xml:space="preserve"> </w:t>
      </w:r>
      <w:r w:rsidR="009A784E" w:rsidRPr="1693D01A">
        <w:rPr>
          <w:rFonts w:asciiTheme="minorHAnsi" w:hAnsiTheme="minorHAnsi" w:cstheme="minorBidi"/>
        </w:rPr>
        <w:t xml:space="preserve">all </w:t>
      </w:r>
      <w:r w:rsidR="00FB59B1" w:rsidRPr="1693D01A">
        <w:rPr>
          <w:rFonts w:asciiTheme="minorHAnsi" w:hAnsiTheme="minorHAnsi" w:cstheme="minorBidi"/>
        </w:rPr>
        <w:t xml:space="preserve">recruitment </w:t>
      </w:r>
      <w:r w:rsidR="009A784E" w:rsidRPr="1693D01A">
        <w:rPr>
          <w:rFonts w:asciiTheme="minorHAnsi" w:hAnsiTheme="minorHAnsi" w:cstheme="minorBidi"/>
        </w:rPr>
        <w:t xml:space="preserve">campaigns </w:t>
      </w:r>
      <w:r w:rsidRPr="1693D01A">
        <w:rPr>
          <w:rFonts w:asciiTheme="minorHAnsi" w:hAnsiTheme="minorHAnsi" w:cstheme="minorBidi"/>
        </w:rPr>
        <w:t>ensuring</w:t>
      </w:r>
      <w:r w:rsidR="009A784E" w:rsidRPr="1693D01A">
        <w:rPr>
          <w:rFonts w:asciiTheme="minorHAnsi" w:hAnsiTheme="minorHAnsi" w:cstheme="minorBidi"/>
        </w:rPr>
        <w:t xml:space="preserve"> the </w:t>
      </w:r>
      <w:r w:rsidR="5BDF3904" w:rsidRPr="1693D01A">
        <w:rPr>
          <w:rFonts w:asciiTheme="minorHAnsi" w:hAnsiTheme="minorHAnsi" w:cstheme="minorBidi"/>
        </w:rPr>
        <w:t xml:space="preserve">delivery of </w:t>
      </w:r>
      <w:r w:rsidR="009A784E" w:rsidRPr="1693D01A">
        <w:rPr>
          <w:rFonts w:asciiTheme="minorHAnsi" w:hAnsiTheme="minorHAnsi" w:cstheme="minorBidi"/>
        </w:rPr>
        <w:t xml:space="preserve">various stages of the recruitment processes </w:t>
      </w:r>
      <w:r w:rsidR="00BD22DA" w:rsidRPr="1693D01A">
        <w:rPr>
          <w:rFonts w:asciiTheme="minorHAnsi" w:hAnsiTheme="minorHAnsi" w:cstheme="minorBidi"/>
        </w:rPr>
        <w:t>in a timely way</w:t>
      </w:r>
      <w:r w:rsidR="009A784E" w:rsidRPr="1693D01A">
        <w:rPr>
          <w:rFonts w:asciiTheme="minorHAnsi" w:hAnsiTheme="minorHAnsi" w:cstheme="minorBidi"/>
        </w:rPr>
        <w:t>.</w:t>
      </w:r>
    </w:p>
    <w:p w14:paraId="3EC3C874" w14:textId="43AD00E1" w:rsidR="0056724C" w:rsidRPr="009A784E" w:rsidRDefault="0056724C" w:rsidP="1693D01A">
      <w:pPr>
        <w:pStyle w:val="BodyText"/>
        <w:numPr>
          <w:ilvl w:val="0"/>
          <w:numId w:val="15"/>
        </w:numPr>
        <w:spacing w:before="11"/>
        <w:rPr>
          <w:rFonts w:asciiTheme="minorHAnsi" w:hAnsiTheme="minorHAnsi" w:cstheme="minorBidi"/>
        </w:rPr>
      </w:pPr>
      <w:r w:rsidRPr="1693D01A">
        <w:rPr>
          <w:rFonts w:asciiTheme="minorHAnsi" w:hAnsiTheme="minorHAnsi" w:cstheme="minorBidi"/>
        </w:rPr>
        <w:t xml:space="preserve">Provide </w:t>
      </w:r>
      <w:r w:rsidR="0BDECD1B" w:rsidRPr="1693D01A">
        <w:rPr>
          <w:rFonts w:asciiTheme="minorHAnsi" w:hAnsiTheme="minorHAnsi" w:cstheme="minorBidi"/>
        </w:rPr>
        <w:t xml:space="preserve">expert </w:t>
      </w:r>
      <w:r w:rsidRPr="1693D01A">
        <w:rPr>
          <w:rFonts w:asciiTheme="minorHAnsi" w:hAnsiTheme="minorHAnsi" w:cstheme="minorBidi"/>
        </w:rPr>
        <w:t>guidance and support to hiring managers</w:t>
      </w:r>
      <w:r w:rsidR="00BD22DA" w:rsidRPr="1693D01A">
        <w:rPr>
          <w:rFonts w:asciiTheme="minorHAnsi" w:hAnsiTheme="minorHAnsi" w:cstheme="minorBidi"/>
        </w:rPr>
        <w:t xml:space="preserve"> across the UK</w:t>
      </w:r>
      <w:r w:rsidRPr="1693D01A">
        <w:rPr>
          <w:rFonts w:asciiTheme="minorHAnsi" w:hAnsiTheme="minorHAnsi" w:cstheme="minorBidi"/>
        </w:rPr>
        <w:t xml:space="preserve"> on the </w:t>
      </w:r>
      <w:r w:rsidR="00C105FA" w:rsidRPr="1693D01A">
        <w:rPr>
          <w:rFonts w:asciiTheme="minorHAnsi" w:hAnsiTheme="minorHAnsi" w:cstheme="minorBidi"/>
        </w:rPr>
        <w:t>end-to-end</w:t>
      </w:r>
      <w:r w:rsidR="00B5277F" w:rsidRPr="1693D01A">
        <w:rPr>
          <w:rFonts w:asciiTheme="minorHAnsi" w:hAnsiTheme="minorHAnsi" w:cstheme="minorBidi"/>
        </w:rPr>
        <w:t xml:space="preserve"> </w:t>
      </w:r>
      <w:r w:rsidRPr="1693D01A">
        <w:rPr>
          <w:rFonts w:asciiTheme="minorHAnsi" w:hAnsiTheme="minorHAnsi" w:cstheme="minorBidi"/>
        </w:rPr>
        <w:t xml:space="preserve">recruitment lifecycle </w:t>
      </w:r>
      <w:r w:rsidR="00BD22DA" w:rsidRPr="1693D01A">
        <w:rPr>
          <w:rFonts w:asciiTheme="minorHAnsi" w:hAnsiTheme="minorHAnsi" w:cstheme="minorBidi"/>
        </w:rPr>
        <w:t>as needed to ensure the delivery of successful campaigns.</w:t>
      </w:r>
    </w:p>
    <w:p w14:paraId="6C936FB2" w14:textId="00F9A634" w:rsidR="00661208" w:rsidRDefault="0056724C" w:rsidP="00661208">
      <w:pPr>
        <w:pStyle w:val="BodyText"/>
        <w:numPr>
          <w:ilvl w:val="0"/>
          <w:numId w:val="15"/>
        </w:numPr>
        <w:spacing w:before="11"/>
        <w:rPr>
          <w:rFonts w:asciiTheme="minorHAnsi" w:hAnsiTheme="minorHAnsi" w:cstheme="minorBidi"/>
        </w:rPr>
      </w:pPr>
      <w:r w:rsidRPr="717D7DAE">
        <w:rPr>
          <w:rFonts w:asciiTheme="minorHAnsi" w:hAnsiTheme="minorHAnsi" w:cstheme="minorBidi"/>
        </w:rPr>
        <w:t xml:space="preserve">Work with integrity by </w:t>
      </w:r>
      <w:proofErr w:type="gramStart"/>
      <w:r w:rsidRPr="717D7DAE">
        <w:rPr>
          <w:rFonts w:asciiTheme="minorHAnsi" w:hAnsiTheme="minorHAnsi" w:cstheme="minorBidi"/>
        </w:rPr>
        <w:t xml:space="preserve">upholding the principles of the </w:t>
      </w:r>
      <w:r w:rsidR="5742E687" w:rsidRPr="717D7DAE">
        <w:rPr>
          <w:rFonts w:asciiTheme="minorHAnsi" w:hAnsiTheme="minorHAnsi" w:cstheme="minorBidi"/>
        </w:rPr>
        <w:t>R</w:t>
      </w:r>
      <w:r w:rsidR="3E03BB76" w:rsidRPr="717D7DAE">
        <w:rPr>
          <w:rFonts w:asciiTheme="minorHAnsi" w:hAnsiTheme="minorHAnsi" w:cstheme="minorBidi"/>
        </w:rPr>
        <w:t>ecruitment</w:t>
      </w:r>
      <w:r w:rsidRPr="717D7DAE">
        <w:rPr>
          <w:rFonts w:asciiTheme="minorHAnsi" w:hAnsiTheme="minorHAnsi" w:cstheme="minorBidi"/>
        </w:rPr>
        <w:t xml:space="preserve"> and DBS </w:t>
      </w:r>
      <w:r w:rsidR="5880B1C3" w:rsidRPr="717D7DAE">
        <w:rPr>
          <w:rFonts w:asciiTheme="minorHAnsi" w:hAnsiTheme="minorHAnsi" w:cstheme="minorBidi"/>
        </w:rPr>
        <w:t>P</w:t>
      </w:r>
      <w:r w:rsidRPr="717D7DAE">
        <w:rPr>
          <w:rFonts w:asciiTheme="minorHAnsi" w:hAnsiTheme="minorHAnsi" w:cstheme="minorBidi"/>
        </w:rPr>
        <w:t>olic</w:t>
      </w:r>
      <w:r w:rsidR="21124AC5" w:rsidRPr="717D7DAE">
        <w:rPr>
          <w:rFonts w:asciiTheme="minorHAnsi" w:hAnsiTheme="minorHAnsi" w:cstheme="minorBidi"/>
        </w:rPr>
        <w:t>ies</w:t>
      </w:r>
      <w:r w:rsidRPr="717D7DAE">
        <w:rPr>
          <w:rFonts w:asciiTheme="minorHAnsi" w:hAnsiTheme="minorHAnsi" w:cstheme="minorBidi"/>
        </w:rPr>
        <w:t xml:space="preserve"> at all times</w:t>
      </w:r>
      <w:proofErr w:type="gramEnd"/>
      <w:r w:rsidRPr="717D7DAE">
        <w:rPr>
          <w:rFonts w:asciiTheme="minorHAnsi" w:hAnsiTheme="minorHAnsi" w:cstheme="minorBidi"/>
        </w:rPr>
        <w:t>.</w:t>
      </w:r>
      <w:r w:rsidR="00661208" w:rsidRPr="717D7DAE">
        <w:rPr>
          <w:rFonts w:asciiTheme="minorHAnsi" w:hAnsiTheme="minorHAnsi" w:cstheme="minorBidi"/>
        </w:rPr>
        <w:t xml:space="preserve"> Leading </w:t>
      </w:r>
      <w:proofErr w:type="spellStart"/>
      <w:r w:rsidR="00661208" w:rsidRPr="717D7DAE">
        <w:rPr>
          <w:rFonts w:asciiTheme="minorHAnsi" w:hAnsiTheme="minorHAnsi" w:cstheme="minorBidi"/>
        </w:rPr>
        <w:t>organisational</w:t>
      </w:r>
      <w:proofErr w:type="spellEnd"/>
      <w:r w:rsidR="00661208" w:rsidRPr="717D7DAE">
        <w:rPr>
          <w:rFonts w:asciiTheme="minorHAnsi" w:hAnsiTheme="minorHAnsi" w:cstheme="minorBidi"/>
        </w:rPr>
        <w:t xml:space="preserve"> reviews of recruitment policies and procedures with support from the </w:t>
      </w:r>
      <w:r w:rsidR="005114B8" w:rsidRPr="717D7DAE">
        <w:rPr>
          <w:rFonts w:asciiTheme="minorHAnsi" w:hAnsiTheme="minorHAnsi" w:cstheme="minorBidi"/>
        </w:rPr>
        <w:t>H</w:t>
      </w:r>
      <w:r w:rsidR="00661208" w:rsidRPr="717D7DAE">
        <w:rPr>
          <w:rFonts w:asciiTheme="minorHAnsi" w:hAnsiTheme="minorHAnsi" w:cstheme="minorBidi"/>
        </w:rPr>
        <w:t xml:space="preserve">ead of Talent. </w:t>
      </w:r>
    </w:p>
    <w:p w14:paraId="43B43096" w14:textId="0E6C3842" w:rsidR="0056724C" w:rsidRPr="0056724C" w:rsidRDefault="0056724C" w:rsidP="1693D01A">
      <w:pPr>
        <w:pStyle w:val="BodyText"/>
        <w:numPr>
          <w:ilvl w:val="0"/>
          <w:numId w:val="15"/>
        </w:numPr>
        <w:spacing w:before="11"/>
        <w:rPr>
          <w:rFonts w:asciiTheme="minorHAnsi" w:hAnsiTheme="minorHAnsi" w:cstheme="minorBidi"/>
        </w:rPr>
      </w:pPr>
      <w:r w:rsidRPr="1693D01A">
        <w:rPr>
          <w:rFonts w:asciiTheme="minorHAnsi" w:hAnsiTheme="minorHAnsi" w:cstheme="minorBidi"/>
        </w:rPr>
        <w:t xml:space="preserve">Provide monthly </w:t>
      </w:r>
      <w:r w:rsidR="00BD22DA" w:rsidRPr="1693D01A">
        <w:rPr>
          <w:rFonts w:asciiTheme="minorHAnsi" w:hAnsiTheme="minorHAnsi" w:cstheme="minorBidi"/>
        </w:rPr>
        <w:t xml:space="preserve">recruitment </w:t>
      </w:r>
      <w:r w:rsidRPr="1693D01A">
        <w:rPr>
          <w:rFonts w:asciiTheme="minorHAnsi" w:hAnsiTheme="minorHAnsi" w:cstheme="minorBidi"/>
        </w:rPr>
        <w:t>reports</w:t>
      </w:r>
      <w:r w:rsidR="7C5F3F62" w:rsidRPr="1693D01A">
        <w:rPr>
          <w:rFonts w:asciiTheme="minorHAnsi" w:hAnsiTheme="minorHAnsi" w:cstheme="minorBidi"/>
        </w:rPr>
        <w:t xml:space="preserve"> and insights</w:t>
      </w:r>
      <w:r w:rsidR="00D17FC5" w:rsidRPr="1693D01A">
        <w:rPr>
          <w:rFonts w:asciiTheme="minorHAnsi" w:hAnsiTheme="minorHAnsi" w:cstheme="minorBidi"/>
        </w:rPr>
        <w:t xml:space="preserve"> </w:t>
      </w:r>
      <w:r w:rsidRPr="1693D01A">
        <w:rPr>
          <w:rFonts w:asciiTheme="minorHAnsi" w:hAnsiTheme="minorHAnsi" w:cstheme="minorBidi"/>
        </w:rPr>
        <w:t xml:space="preserve">to the Head of </w:t>
      </w:r>
      <w:r w:rsidR="00F152FC" w:rsidRPr="1693D01A">
        <w:rPr>
          <w:rFonts w:asciiTheme="minorHAnsi" w:hAnsiTheme="minorHAnsi" w:cstheme="minorBidi"/>
        </w:rPr>
        <w:t>Talent</w:t>
      </w:r>
      <w:r w:rsidR="00712CD9" w:rsidRPr="1693D01A">
        <w:rPr>
          <w:rFonts w:asciiTheme="minorHAnsi" w:hAnsiTheme="minorHAnsi" w:cstheme="minorBidi"/>
        </w:rPr>
        <w:t xml:space="preserve"> and varied stakeholders</w:t>
      </w:r>
      <w:r w:rsidR="00D17FC5" w:rsidRPr="1693D01A">
        <w:rPr>
          <w:rFonts w:asciiTheme="minorHAnsi" w:hAnsiTheme="minorHAnsi" w:cstheme="minorBidi"/>
        </w:rPr>
        <w:t xml:space="preserve">. </w:t>
      </w:r>
    </w:p>
    <w:p w14:paraId="0F7A7E06" w14:textId="4EF7118A" w:rsidR="0056724C" w:rsidRDefault="00F152FC" w:rsidP="0056724C">
      <w:pPr>
        <w:pStyle w:val="BodyText"/>
        <w:numPr>
          <w:ilvl w:val="0"/>
          <w:numId w:val="15"/>
        </w:numPr>
        <w:spacing w:before="11"/>
        <w:rPr>
          <w:rFonts w:asciiTheme="minorHAnsi" w:hAnsiTheme="minorHAnsi" w:cstheme="minorHAnsi"/>
          <w:bCs/>
        </w:rPr>
      </w:pPr>
      <w:r>
        <w:rPr>
          <w:rFonts w:asciiTheme="minorHAnsi" w:hAnsiTheme="minorHAnsi" w:cstheme="minorHAnsi"/>
          <w:bCs/>
        </w:rPr>
        <w:t>Lead in</w:t>
      </w:r>
      <w:r w:rsidR="0056724C" w:rsidRPr="0056724C">
        <w:rPr>
          <w:rFonts w:asciiTheme="minorHAnsi" w:hAnsiTheme="minorHAnsi" w:cstheme="minorHAnsi"/>
          <w:bCs/>
        </w:rPr>
        <w:t xml:space="preserve"> creative approach</w:t>
      </w:r>
      <w:r>
        <w:rPr>
          <w:rFonts w:asciiTheme="minorHAnsi" w:hAnsiTheme="minorHAnsi" w:cstheme="minorHAnsi"/>
          <w:bCs/>
        </w:rPr>
        <w:t>es</w:t>
      </w:r>
      <w:r w:rsidR="0056724C" w:rsidRPr="0056724C">
        <w:rPr>
          <w:rFonts w:asciiTheme="minorHAnsi" w:hAnsiTheme="minorHAnsi" w:cstheme="minorHAnsi"/>
          <w:bCs/>
        </w:rPr>
        <w:t xml:space="preserve"> to </w:t>
      </w:r>
      <w:r w:rsidR="00712CD9">
        <w:rPr>
          <w:rFonts w:asciiTheme="minorHAnsi" w:hAnsiTheme="minorHAnsi" w:cstheme="minorHAnsi"/>
          <w:bCs/>
        </w:rPr>
        <w:t xml:space="preserve">target hard to fill </w:t>
      </w:r>
      <w:r w:rsidR="0056724C" w:rsidRPr="0056724C">
        <w:rPr>
          <w:rFonts w:asciiTheme="minorHAnsi" w:hAnsiTheme="minorHAnsi" w:cstheme="minorHAnsi"/>
          <w:bCs/>
        </w:rPr>
        <w:t>roles</w:t>
      </w:r>
      <w:r>
        <w:rPr>
          <w:rFonts w:asciiTheme="minorHAnsi" w:hAnsiTheme="minorHAnsi" w:cstheme="minorHAnsi"/>
          <w:bCs/>
        </w:rPr>
        <w:t>,</w:t>
      </w:r>
      <w:r w:rsidR="0056724C" w:rsidRPr="0056724C">
        <w:rPr>
          <w:rFonts w:asciiTheme="minorHAnsi" w:hAnsiTheme="minorHAnsi" w:cstheme="minorHAnsi"/>
          <w:bCs/>
        </w:rPr>
        <w:t xml:space="preserve"> </w:t>
      </w:r>
      <w:proofErr w:type="spellStart"/>
      <w:r w:rsidR="0056724C" w:rsidRPr="0056724C">
        <w:rPr>
          <w:rFonts w:asciiTheme="minorHAnsi" w:hAnsiTheme="minorHAnsi" w:cstheme="minorHAnsi"/>
          <w:bCs/>
        </w:rPr>
        <w:t>utili</w:t>
      </w:r>
      <w:r>
        <w:rPr>
          <w:rFonts w:asciiTheme="minorHAnsi" w:hAnsiTheme="minorHAnsi" w:cstheme="minorHAnsi"/>
          <w:bCs/>
        </w:rPr>
        <w:t>s</w:t>
      </w:r>
      <w:r w:rsidR="0056724C" w:rsidRPr="0056724C">
        <w:rPr>
          <w:rFonts w:asciiTheme="minorHAnsi" w:hAnsiTheme="minorHAnsi" w:cstheme="minorHAnsi"/>
          <w:bCs/>
        </w:rPr>
        <w:t>ing</w:t>
      </w:r>
      <w:proofErr w:type="spellEnd"/>
      <w:r w:rsidR="0056724C" w:rsidRPr="0056724C">
        <w:rPr>
          <w:rFonts w:asciiTheme="minorHAnsi" w:hAnsiTheme="minorHAnsi" w:cstheme="minorHAnsi"/>
          <w:bCs/>
        </w:rPr>
        <w:t xml:space="preserve"> tools such as Linked in ‘recruiter’.</w:t>
      </w:r>
    </w:p>
    <w:p w14:paraId="0C869BA1" w14:textId="0EB7B4F6" w:rsidR="0056724C" w:rsidRPr="0056724C" w:rsidRDefault="0056724C" w:rsidP="1693D01A">
      <w:pPr>
        <w:pStyle w:val="BodyText"/>
        <w:spacing w:before="11"/>
        <w:ind w:left="720"/>
        <w:rPr>
          <w:rFonts w:asciiTheme="minorHAnsi" w:hAnsiTheme="minorHAnsi" w:cstheme="minorBidi"/>
        </w:rPr>
      </w:pPr>
    </w:p>
    <w:p w14:paraId="230D20A5" w14:textId="77777777" w:rsidR="0056724C" w:rsidRPr="0056724C" w:rsidRDefault="0056724C" w:rsidP="0056724C">
      <w:pPr>
        <w:pStyle w:val="BodyText"/>
        <w:spacing w:before="11"/>
        <w:rPr>
          <w:rFonts w:asciiTheme="minorHAnsi" w:hAnsiTheme="minorHAnsi" w:cstheme="minorHAnsi"/>
          <w:b/>
        </w:rPr>
      </w:pPr>
      <w:r w:rsidRPr="0056724C">
        <w:rPr>
          <w:rFonts w:asciiTheme="minorHAnsi" w:hAnsiTheme="minorHAnsi" w:cstheme="minorHAnsi"/>
          <w:b/>
        </w:rPr>
        <w:t>Onboarding</w:t>
      </w:r>
    </w:p>
    <w:p w14:paraId="20293E36" w14:textId="2FDB6277" w:rsidR="00CC2170" w:rsidRPr="0056724C" w:rsidRDefault="4077EA20" w:rsidP="1693D01A">
      <w:pPr>
        <w:pStyle w:val="BodyText"/>
        <w:numPr>
          <w:ilvl w:val="0"/>
          <w:numId w:val="11"/>
        </w:numPr>
        <w:spacing w:before="11"/>
        <w:rPr>
          <w:rFonts w:asciiTheme="minorHAnsi" w:hAnsiTheme="minorHAnsi" w:cstheme="minorBidi"/>
        </w:rPr>
      </w:pPr>
      <w:r w:rsidRPr="1693D01A">
        <w:rPr>
          <w:rFonts w:asciiTheme="minorHAnsi" w:hAnsiTheme="minorHAnsi" w:cstheme="minorBidi"/>
        </w:rPr>
        <w:t>Full o</w:t>
      </w:r>
      <w:r w:rsidR="00F543D4" w:rsidRPr="1693D01A">
        <w:rPr>
          <w:rFonts w:asciiTheme="minorHAnsi" w:hAnsiTheme="minorHAnsi" w:cstheme="minorBidi"/>
        </w:rPr>
        <w:t>versight of</w:t>
      </w:r>
      <w:r w:rsidR="0056724C" w:rsidRPr="1693D01A">
        <w:rPr>
          <w:rFonts w:asciiTheme="minorHAnsi" w:hAnsiTheme="minorHAnsi" w:cstheme="minorBidi"/>
        </w:rPr>
        <w:t xml:space="preserve"> the onboarding process to ensure all pre-employment checks including right to work, DBS/PVG, safeguarding, references, health declaration, memberships, and qualifications are completed, checked and approved</w:t>
      </w:r>
      <w:r w:rsidR="00CC2170" w:rsidRPr="1693D01A">
        <w:rPr>
          <w:rFonts w:asciiTheme="minorHAnsi" w:hAnsiTheme="minorHAnsi" w:cstheme="minorBidi"/>
        </w:rPr>
        <w:t xml:space="preserve">. </w:t>
      </w:r>
      <w:r w:rsidR="000D0837" w:rsidRPr="1693D01A">
        <w:rPr>
          <w:rFonts w:asciiTheme="minorHAnsi" w:hAnsiTheme="minorHAnsi" w:cstheme="minorBidi"/>
        </w:rPr>
        <w:t>S</w:t>
      </w:r>
      <w:r w:rsidR="00E461C4" w:rsidRPr="1693D01A">
        <w:rPr>
          <w:rFonts w:asciiTheme="minorHAnsi" w:hAnsiTheme="minorHAnsi" w:cstheme="minorBidi"/>
        </w:rPr>
        <w:t xml:space="preserve">canning for continuous improvement to support data integrity and reduce time to hire. </w:t>
      </w:r>
    </w:p>
    <w:p w14:paraId="3C0526E9" w14:textId="036E198F" w:rsidR="0056724C" w:rsidRPr="0056724C" w:rsidRDefault="0056724C" w:rsidP="0056724C">
      <w:pPr>
        <w:pStyle w:val="BodyText"/>
        <w:numPr>
          <w:ilvl w:val="0"/>
          <w:numId w:val="11"/>
        </w:numPr>
        <w:spacing w:before="11"/>
        <w:rPr>
          <w:rFonts w:asciiTheme="minorHAnsi" w:hAnsiTheme="minorHAnsi" w:cstheme="minorHAnsi"/>
          <w:bCs/>
        </w:rPr>
      </w:pPr>
      <w:r w:rsidRPr="0056724C">
        <w:rPr>
          <w:rFonts w:asciiTheme="minorHAnsi" w:hAnsiTheme="minorHAnsi" w:cstheme="minorHAnsi"/>
          <w:bCs/>
        </w:rPr>
        <w:t xml:space="preserve">Create contracts of employment, offer letters and other contractual details ensuring they are accurate, comply with internal policy or process and relevant legislation.   </w:t>
      </w:r>
    </w:p>
    <w:p w14:paraId="2CB29D93" w14:textId="2E7B07E6" w:rsidR="0056724C" w:rsidRPr="0056724C" w:rsidRDefault="0056724C" w:rsidP="0056724C">
      <w:pPr>
        <w:pStyle w:val="BodyText"/>
        <w:numPr>
          <w:ilvl w:val="0"/>
          <w:numId w:val="11"/>
        </w:numPr>
        <w:spacing w:before="11"/>
        <w:rPr>
          <w:rFonts w:asciiTheme="minorHAnsi" w:hAnsiTheme="minorHAnsi" w:cstheme="minorHAnsi"/>
          <w:bCs/>
        </w:rPr>
      </w:pPr>
      <w:r w:rsidRPr="0056724C">
        <w:rPr>
          <w:rFonts w:asciiTheme="minorHAnsi" w:hAnsiTheme="minorHAnsi" w:cstheme="minorHAnsi"/>
          <w:bCs/>
        </w:rPr>
        <w:t xml:space="preserve">Ensure data from the ATS is transferred correctly </w:t>
      </w:r>
      <w:r w:rsidR="00D216A2">
        <w:rPr>
          <w:rFonts w:asciiTheme="minorHAnsi" w:hAnsiTheme="minorHAnsi" w:cstheme="minorHAnsi"/>
          <w:bCs/>
        </w:rPr>
        <w:t xml:space="preserve">by the team </w:t>
      </w:r>
      <w:r w:rsidRPr="0056724C">
        <w:rPr>
          <w:rFonts w:asciiTheme="minorHAnsi" w:hAnsiTheme="minorHAnsi" w:cstheme="minorHAnsi"/>
          <w:bCs/>
        </w:rPr>
        <w:t xml:space="preserve">to the HR Management System and all manually added data has been entered to ensure a full employee record so that the People team colleagues have the correct details to process monthly payroll. </w:t>
      </w:r>
    </w:p>
    <w:p w14:paraId="5B53DD94" w14:textId="760C3E0F" w:rsidR="0056724C" w:rsidRPr="0056724C" w:rsidRDefault="0056724C" w:rsidP="46154C41">
      <w:pPr>
        <w:pStyle w:val="BodyText"/>
        <w:numPr>
          <w:ilvl w:val="0"/>
          <w:numId w:val="11"/>
        </w:numPr>
        <w:spacing w:before="11"/>
        <w:rPr>
          <w:rFonts w:asciiTheme="minorHAnsi" w:hAnsiTheme="minorHAnsi" w:cstheme="minorBidi"/>
        </w:rPr>
      </w:pPr>
      <w:r w:rsidRPr="46154C41">
        <w:rPr>
          <w:rFonts w:asciiTheme="minorHAnsi" w:hAnsiTheme="minorHAnsi" w:cstheme="minorBidi"/>
        </w:rPr>
        <w:t>Work with perseverance to effectively onboard</w:t>
      </w:r>
      <w:r w:rsidR="00942135">
        <w:rPr>
          <w:rFonts w:asciiTheme="minorHAnsi" w:hAnsiTheme="minorHAnsi" w:cstheme="minorBidi"/>
        </w:rPr>
        <w:t xml:space="preserve"> candidates,</w:t>
      </w:r>
      <w:r w:rsidRPr="46154C41">
        <w:rPr>
          <w:rFonts w:asciiTheme="minorHAnsi" w:hAnsiTheme="minorHAnsi" w:cstheme="minorBidi"/>
        </w:rPr>
        <w:t xml:space="preserve"> using your intuition and creativity when needed to keep things on track. Keep new starters and line managers aware of any issues that might compromise agreed start dates. </w:t>
      </w:r>
    </w:p>
    <w:p w14:paraId="3B68540D" w14:textId="7887B188" w:rsidR="0056724C" w:rsidRPr="0056724C" w:rsidRDefault="00942135" w:rsidP="0056724C">
      <w:pPr>
        <w:pStyle w:val="BodyText"/>
        <w:numPr>
          <w:ilvl w:val="0"/>
          <w:numId w:val="11"/>
        </w:numPr>
        <w:spacing w:before="11"/>
        <w:rPr>
          <w:rFonts w:asciiTheme="minorHAnsi" w:hAnsiTheme="minorHAnsi" w:cstheme="minorHAnsi"/>
          <w:bCs/>
        </w:rPr>
      </w:pPr>
      <w:r>
        <w:rPr>
          <w:rFonts w:asciiTheme="minorHAnsi" w:hAnsiTheme="minorHAnsi" w:cstheme="minorHAnsi"/>
          <w:bCs/>
        </w:rPr>
        <w:t xml:space="preserve">Active overview of </w:t>
      </w:r>
      <w:r w:rsidR="0056724C" w:rsidRPr="0056724C">
        <w:rPr>
          <w:rFonts w:asciiTheme="minorHAnsi" w:hAnsiTheme="minorHAnsi" w:cstheme="minorHAnsi"/>
          <w:bCs/>
        </w:rPr>
        <w:t xml:space="preserve">new starter information ready for payroll checks </w:t>
      </w:r>
      <w:proofErr w:type="gramStart"/>
      <w:r w:rsidR="0056724C" w:rsidRPr="0056724C">
        <w:rPr>
          <w:rFonts w:asciiTheme="minorHAnsi" w:hAnsiTheme="minorHAnsi" w:cstheme="minorHAnsi"/>
          <w:bCs/>
        </w:rPr>
        <w:t>on a monthly basis</w:t>
      </w:r>
      <w:proofErr w:type="gramEnd"/>
      <w:r w:rsidR="0056724C" w:rsidRPr="0056724C">
        <w:rPr>
          <w:rFonts w:asciiTheme="minorHAnsi" w:hAnsiTheme="minorHAnsi" w:cstheme="minorHAnsi"/>
          <w:bCs/>
        </w:rPr>
        <w:t>.</w:t>
      </w:r>
    </w:p>
    <w:p w14:paraId="2C6D5608" w14:textId="102C4AC5" w:rsidR="0056724C" w:rsidRPr="0056724C" w:rsidRDefault="00E15527" w:rsidP="0056724C">
      <w:pPr>
        <w:pStyle w:val="BodyText"/>
        <w:numPr>
          <w:ilvl w:val="0"/>
          <w:numId w:val="11"/>
        </w:numPr>
        <w:spacing w:before="11"/>
        <w:rPr>
          <w:rFonts w:asciiTheme="minorHAnsi" w:hAnsiTheme="minorHAnsi" w:cstheme="minorHAnsi"/>
          <w:bCs/>
        </w:rPr>
      </w:pPr>
      <w:r>
        <w:rPr>
          <w:rFonts w:asciiTheme="minorHAnsi" w:hAnsiTheme="minorHAnsi" w:cstheme="minorHAnsi"/>
          <w:bCs/>
        </w:rPr>
        <w:t xml:space="preserve">Ensure the team </w:t>
      </w:r>
      <w:proofErr w:type="spellStart"/>
      <w:r>
        <w:rPr>
          <w:rFonts w:asciiTheme="minorHAnsi" w:hAnsiTheme="minorHAnsi" w:cstheme="minorHAnsi"/>
          <w:bCs/>
        </w:rPr>
        <w:t>o</w:t>
      </w:r>
      <w:r w:rsidR="0056724C" w:rsidRPr="0056724C">
        <w:rPr>
          <w:rFonts w:asciiTheme="minorHAnsi" w:hAnsiTheme="minorHAnsi" w:cstheme="minorHAnsi"/>
          <w:bCs/>
        </w:rPr>
        <w:t>rganise</w:t>
      </w:r>
      <w:proofErr w:type="spellEnd"/>
      <w:r w:rsidR="0056724C" w:rsidRPr="0056724C">
        <w:rPr>
          <w:rFonts w:asciiTheme="minorHAnsi" w:hAnsiTheme="minorHAnsi" w:cstheme="minorHAnsi"/>
          <w:bCs/>
        </w:rPr>
        <w:t xml:space="preserve"> induction and clinical training for new starters. </w:t>
      </w:r>
    </w:p>
    <w:p w14:paraId="49A74FF4" w14:textId="77777777" w:rsidR="0056724C" w:rsidRPr="0056724C" w:rsidRDefault="0056724C" w:rsidP="0056724C">
      <w:pPr>
        <w:pStyle w:val="BodyText"/>
        <w:spacing w:before="11"/>
        <w:rPr>
          <w:rFonts w:asciiTheme="minorHAnsi" w:hAnsiTheme="minorHAnsi" w:cstheme="minorHAnsi"/>
          <w:b/>
        </w:rPr>
      </w:pPr>
    </w:p>
    <w:p w14:paraId="1EE02DF1" w14:textId="79E99280" w:rsidR="0056724C" w:rsidRPr="0056724C" w:rsidRDefault="0056724C" w:rsidP="0056724C">
      <w:pPr>
        <w:pStyle w:val="BodyText"/>
        <w:spacing w:before="11"/>
        <w:rPr>
          <w:rFonts w:asciiTheme="minorHAnsi" w:hAnsiTheme="minorHAnsi" w:cstheme="minorHAnsi"/>
          <w:b/>
        </w:rPr>
      </w:pPr>
      <w:r w:rsidRPr="0056724C">
        <w:rPr>
          <w:rFonts w:asciiTheme="minorHAnsi" w:hAnsiTheme="minorHAnsi" w:cstheme="minorHAnsi"/>
          <w:b/>
        </w:rPr>
        <w:t>General</w:t>
      </w:r>
    </w:p>
    <w:p w14:paraId="194F3245" w14:textId="33C7F69A" w:rsidR="0056724C" w:rsidRDefault="00EB44EB" w:rsidP="1693D01A">
      <w:pPr>
        <w:pStyle w:val="BodyText"/>
        <w:numPr>
          <w:ilvl w:val="0"/>
          <w:numId w:val="12"/>
        </w:numPr>
        <w:spacing w:before="11"/>
        <w:rPr>
          <w:rFonts w:asciiTheme="minorHAnsi" w:hAnsiTheme="minorHAnsi" w:cstheme="minorBidi"/>
        </w:rPr>
      </w:pPr>
      <w:r w:rsidRPr="1693D01A">
        <w:rPr>
          <w:rFonts w:asciiTheme="minorHAnsi" w:hAnsiTheme="minorHAnsi" w:cstheme="minorBidi"/>
        </w:rPr>
        <w:t>Ensure</w:t>
      </w:r>
      <w:r w:rsidR="002C49C8" w:rsidRPr="1693D01A">
        <w:rPr>
          <w:rFonts w:asciiTheme="minorHAnsi" w:hAnsiTheme="minorHAnsi" w:cstheme="minorBidi"/>
        </w:rPr>
        <w:t xml:space="preserve"> </w:t>
      </w:r>
      <w:r w:rsidR="04E1F7BD" w:rsidRPr="1693D01A">
        <w:rPr>
          <w:rFonts w:asciiTheme="minorHAnsi" w:hAnsiTheme="minorHAnsi" w:cstheme="minorBidi"/>
        </w:rPr>
        <w:t xml:space="preserve">compliance with </w:t>
      </w:r>
      <w:r w:rsidR="0056724C" w:rsidRPr="1693D01A">
        <w:rPr>
          <w:rFonts w:asciiTheme="minorHAnsi" w:hAnsiTheme="minorHAnsi" w:cstheme="minorBidi"/>
        </w:rPr>
        <w:t>safer recruitment training.</w:t>
      </w:r>
    </w:p>
    <w:p w14:paraId="12FE653A" w14:textId="7A2ECDA4" w:rsidR="00AE75E8" w:rsidRPr="009033ED" w:rsidRDefault="00AE75E8" w:rsidP="009033ED">
      <w:pPr>
        <w:pStyle w:val="BodyText"/>
        <w:numPr>
          <w:ilvl w:val="0"/>
          <w:numId w:val="12"/>
        </w:numPr>
        <w:spacing w:before="11"/>
        <w:rPr>
          <w:rFonts w:asciiTheme="minorHAnsi" w:hAnsiTheme="minorHAnsi" w:cstheme="minorHAnsi"/>
          <w:bCs/>
        </w:rPr>
      </w:pPr>
      <w:r>
        <w:rPr>
          <w:rFonts w:asciiTheme="minorHAnsi" w:hAnsiTheme="minorHAnsi" w:cstheme="minorHAnsi"/>
          <w:bCs/>
        </w:rPr>
        <w:t>Lead implementation and review impact of our Disability Confidence commitments.</w:t>
      </w:r>
    </w:p>
    <w:p w14:paraId="077E3759" w14:textId="2B6D455A" w:rsidR="0056724C" w:rsidRPr="009033ED" w:rsidRDefault="4DDA6EA6" w:rsidP="1693D01A">
      <w:pPr>
        <w:pStyle w:val="BodyText"/>
        <w:numPr>
          <w:ilvl w:val="0"/>
          <w:numId w:val="12"/>
        </w:numPr>
        <w:spacing w:before="11"/>
        <w:rPr>
          <w:rFonts w:asciiTheme="minorHAnsi" w:hAnsiTheme="minorHAnsi" w:cstheme="minorBidi"/>
        </w:rPr>
      </w:pPr>
      <w:r w:rsidRPr="1693D01A">
        <w:rPr>
          <w:rFonts w:asciiTheme="minorHAnsi" w:hAnsiTheme="minorHAnsi" w:cstheme="minorBidi"/>
        </w:rPr>
        <w:t xml:space="preserve">Deploy the team as needed to ensure the </w:t>
      </w:r>
      <w:r w:rsidR="0056724C" w:rsidRPr="1693D01A">
        <w:rPr>
          <w:rFonts w:asciiTheme="minorHAnsi" w:hAnsiTheme="minorHAnsi" w:cstheme="minorBidi"/>
        </w:rPr>
        <w:t>ATS data is ‘clean’</w:t>
      </w:r>
      <w:r w:rsidR="5FC3D9E7" w:rsidRPr="1693D01A">
        <w:rPr>
          <w:rFonts w:asciiTheme="minorHAnsi" w:hAnsiTheme="minorHAnsi" w:cstheme="minorBidi"/>
        </w:rPr>
        <w:t xml:space="preserve">, this includes </w:t>
      </w:r>
      <w:r w:rsidR="0056724C" w:rsidRPr="1693D01A">
        <w:rPr>
          <w:rFonts w:asciiTheme="minorHAnsi" w:hAnsiTheme="minorHAnsi" w:cstheme="minorBidi"/>
        </w:rPr>
        <w:t>adding new schools, hiring managers and deleting leavers.</w:t>
      </w:r>
    </w:p>
    <w:p w14:paraId="695AFA00" w14:textId="65F18E47" w:rsidR="0056724C" w:rsidRPr="009033ED" w:rsidRDefault="0056724C" w:rsidP="009033ED">
      <w:pPr>
        <w:pStyle w:val="BodyText"/>
        <w:numPr>
          <w:ilvl w:val="0"/>
          <w:numId w:val="12"/>
        </w:numPr>
        <w:spacing w:before="11"/>
        <w:rPr>
          <w:rFonts w:asciiTheme="minorHAnsi" w:hAnsiTheme="minorHAnsi" w:cstheme="minorHAnsi"/>
          <w:bCs/>
        </w:rPr>
      </w:pPr>
      <w:r w:rsidRPr="009033ED">
        <w:rPr>
          <w:rFonts w:asciiTheme="minorHAnsi" w:hAnsiTheme="minorHAnsi" w:cstheme="minorHAnsi"/>
          <w:bCs/>
        </w:rPr>
        <w:t xml:space="preserve">Continual review and evaluation of existing processes and systems to identify and recommend improvements, </w:t>
      </w:r>
    </w:p>
    <w:p w14:paraId="6235C131" w14:textId="38C15013" w:rsidR="0056724C" w:rsidRPr="009033ED" w:rsidRDefault="0056724C" w:rsidP="009033ED">
      <w:pPr>
        <w:pStyle w:val="BodyText"/>
        <w:spacing w:before="11"/>
        <w:ind w:left="720"/>
        <w:rPr>
          <w:rFonts w:asciiTheme="minorHAnsi" w:hAnsiTheme="minorHAnsi" w:cstheme="minorHAnsi"/>
          <w:bCs/>
        </w:rPr>
      </w:pPr>
      <w:r w:rsidRPr="009033ED">
        <w:rPr>
          <w:rFonts w:asciiTheme="minorHAnsi" w:hAnsiTheme="minorHAnsi" w:cstheme="minorHAnsi"/>
          <w:bCs/>
        </w:rPr>
        <w:t xml:space="preserve">escalating issues </w:t>
      </w:r>
      <w:r w:rsidR="000B0EF7">
        <w:rPr>
          <w:rFonts w:asciiTheme="minorHAnsi" w:hAnsiTheme="minorHAnsi" w:cstheme="minorHAnsi"/>
          <w:bCs/>
        </w:rPr>
        <w:t xml:space="preserve">and proposed solutions </w:t>
      </w:r>
      <w:r w:rsidRPr="009033ED">
        <w:rPr>
          <w:rFonts w:asciiTheme="minorHAnsi" w:hAnsiTheme="minorHAnsi" w:cstheme="minorHAnsi"/>
          <w:bCs/>
        </w:rPr>
        <w:t xml:space="preserve">to the Head of </w:t>
      </w:r>
      <w:r w:rsidR="00942135">
        <w:rPr>
          <w:rFonts w:asciiTheme="minorHAnsi" w:hAnsiTheme="minorHAnsi" w:cstheme="minorHAnsi"/>
          <w:bCs/>
        </w:rPr>
        <w:t>Talent.</w:t>
      </w:r>
    </w:p>
    <w:p w14:paraId="3EA31686" w14:textId="42D235E9" w:rsidR="0056724C" w:rsidRPr="009033ED" w:rsidRDefault="0056724C" w:rsidP="009033ED">
      <w:pPr>
        <w:pStyle w:val="BodyText"/>
        <w:numPr>
          <w:ilvl w:val="0"/>
          <w:numId w:val="12"/>
        </w:numPr>
        <w:spacing w:before="11"/>
        <w:rPr>
          <w:rFonts w:asciiTheme="minorHAnsi" w:hAnsiTheme="minorHAnsi" w:cstheme="minorHAnsi"/>
          <w:bCs/>
        </w:rPr>
      </w:pPr>
      <w:r w:rsidRPr="009033ED">
        <w:rPr>
          <w:rFonts w:asciiTheme="minorHAnsi" w:hAnsiTheme="minorHAnsi" w:cstheme="minorHAnsi"/>
          <w:bCs/>
        </w:rPr>
        <w:t>Build and maintain collaborative working relationships across Place2Be to support the establishment of recruitment as a professional support function.</w:t>
      </w:r>
    </w:p>
    <w:p w14:paraId="30386B62" w14:textId="77777777" w:rsidR="0056724C" w:rsidRPr="0056724C" w:rsidRDefault="0056724C" w:rsidP="0056724C">
      <w:pPr>
        <w:pStyle w:val="BodyText"/>
        <w:spacing w:before="11"/>
        <w:rPr>
          <w:rFonts w:asciiTheme="minorHAnsi" w:hAnsiTheme="minorHAnsi" w:cstheme="minorHAnsi"/>
          <w:b/>
        </w:rPr>
      </w:pPr>
    </w:p>
    <w:p w14:paraId="485987EE" w14:textId="3FFEF46E" w:rsidR="00AB4F17" w:rsidRPr="009033ED" w:rsidRDefault="0056724C" w:rsidP="0056724C">
      <w:pPr>
        <w:pStyle w:val="BodyText"/>
        <w:spacing w:before="11"/>
        <w:rPr>
          <w:rFonts w:asciiTheme="minorHAnsi" w:hAnsiTheme="minorHAnsi" w:cstheme="minorHAnsi"/>
          <w:bCs/>
        </w:rPr>
      </w:pPr>
      <w:r w:rsidRPr="009033ED">
        <w:rPr>
          <w:rFonts w:asciiTheme="minorHAnsi" w:hAnsiTheme="minorHAnsi" w:cstheme="minorHAnsi"/>
          <w:bCs/>
        </w:rPr>
        <w:t>This job description broadly outlines the job duties and responsibilities but may be required to undertake other duties from</w:t>
      </w:r>
      <w:r w:rsidR="009033ED" w:rsidRPr="009033ED">
        <w:rPr>
          <w:rFonts w:asciiTheme="minorHAnsi" w:hAnsiTheme="minorHAnsi" w:cstheme="minorHAnsi"/>
          <w:bCs/>
        </w:rPr>
        <w:t xml:space="preserve"> </w:t>
      </w:r>
      <w:r w:rsidRPr="009033ED">
        <w:rPr>
          <w:rFonts w:asciiTheme="minorHAnsi" w:hAnsiTheme="minorHAnsi" w:cstheme="minorHAnsi"/>
          <w:bCs/>
        </w:rPr>
        <w:t>time to time as appropriate.</w:t>
      </w:r>
    </w:p>
    <w:p w14:paraId="4D43C5CB" w14:textId="77777777" w:rsidR="00AB4F17" w:rsidRPr="0056724C" w:rsidRDefault="00AB4F17" w:rsidP="00AB4F17">
      <w:pPr>
        <w:rPr>
          <w:rFonts w:asciiTheme="minorHAnsi" w:hAnsiTheme="minorHAnsi" w:cstheme="minorHAnsi"/>
        </w:rPr>
      </w:pPr>
    </w:p>
    <w:p w14:paraId="7CD168E1" w14:textId="537008AF" w:rsidR="0040567A" w:rsidRPr="00FB722E" w:rsidRDefault="00AB4F17" w:rsidP="00FB722E">
      <w:pPr>
        <w:pStyle w:val="Heading2"/>
        <w:ind w:left="0" w:firstLine="0"/>
        <w:rPr>
          <w:rFonts w:asciiTheme="minorHAnsi" w:hAnsiTheme="minorHAnsi" w:cstheme="minorHAnsi"/>
        </w:rPr>
      </w:pPr>
      <w:r w:rsidRPr="0056724C">
        <w:rPr>
          <w:rFonts w:asciiTheme="minorHAnsi" w:hAnsiTheme="minorHAnsi" w:cstheme="minorHAnsi"/>
        </w:rPr>
        <w:t>What you will need:</w:t>
      </w:r>
    </w:p>
    <w:p w14:paraId="6466C233" w14:textId="0ED5A399" w:rsidR="0040567A" w:rsidRPr="0040567A" w:rsidRDefault="0040567A" w:rsidP="00D1199B">
      <w:pPr>
        <w:pStyle w:val="NoSpacing"/>
        <w:numPr>
          <w:ilvl w:val="0"/>
          <w:numId w:val="6"/>
        </w:numPr>
        <w:rPr>
          <w:lang w:val="en-GB"/>
        </w:rPr>
      </w:pPr>
      <w:r w:rsidRPr="0040567A">
        <w:rPr>
          <w:lang w:val="en-GB"/>
        </w:rPr>
        <w:t xml:space="preserve">Significant experience managing </w:t>
      </w:r>
      <w:r w:rsidR="00D95D28" w:rsidRPr="006C52B8">
        <w:rPr>
          <w:lang w:val="en-GB"/>
        </w:rPr>
        <w:t>high</w:t>
      </w:r>
      <w:r w:rsidR="00D95D28" w:rsidRPr="006C52B8">
        <w:rPr>
          <w:lang w:val="en-GB"/>
        </w:rPr>
        <w:noBreakHyphen/>
        <w:t xml:space="preserve">volume </w:t>
      </w:r>
      <w:r w:rsidRPr="0040567A">
        <w:rPr>
          <w:lang w:val="en-GB"/>
        </w:rPr>
        <w:t>end</w:t>
      </w:r>
      <w:r w:rsidRPr="0040567A">
        <w:rPr>
          <w:lang w:val="en-GB"/>
        </w:rPr>
        <w:noBreakHyphen/>
        <w:t>to</w:t>
      </w:r>
      <w:r w:rsidRPr="0040567A">
        <w:rPr>
          <w:lang w:val="en-GB"/>
        </w:rPr>
        <w:noBreakHyphen/>
        <w:t>end recruitment campaigns</w:t>
      </w:r>
      <w:r w:rsidR="00D95D28">
        <w:rPr>
          <w:lang w:val="en-GB"/>
        </w:rPr>
        <w:t>,</w:t>
      </w:r>
      <w:r w:rsidR="00D1199B" w:rsidRPr="00D1199B">
        <w:rPr>
          <w:lang w:val="en-GB"/>
        </w:rPr>
        <w:t xml:space="preserve"> </w:t>
      </w:r>
      <w:r w:rsidR="00D1199B" w:rsidRPr="006C52B8">
        <w:rPr>
          <w:lang w:val="en-GB"/>
        </w:rPr>
        <w:t>work</w:t>
      </w:r>
      <w:r w:rsidR="00D95D28">
        <w:rPr>
          <w:lang w:val="en-GB"/>
        </w:rPr>
        <w:t>ing</w:t>
      </w:r>
      <w:r w:rsidR="00D1199B" w:rsidRPr="006C52B8">
        <w:rPr>
          <w:lang w:val="en-GB"/>
        </w:rPr>
        <w:t xml:space="preserve"> with pace, accuracy and strong attention to detail across </w:t>
      </w:r>
      <w:r w:rsidR="00D95D28">
        <w:rPr>
          <w:lang w:val="en-GB"/>
        </w:rPr>
        <w:t xml:space="preserve">multi sites.  </w:t>
      </w:r>
      <w:r w:rsidR="00EF68F0">
        <w:rPr>
          <w:lang w:val="en-GB"/>
        </w:rPr>
        <w:t>*</w:t>
      </w:r>
    </w:p>
    <w:p w14:paraId="553513A4" w14:textId="514E1681" w:rsidR="0040567A" w:rsidRPr="0040567A" w:rsidRDefault="0040567A" w:rsidP="00D1199B">
      <w:pPr>
        <w:pStyle w:val="NoSpacing"/>
        <w:numPr>
          <w:ilvl w:val="0"/>
          <w:numId w:val="6"/>
        </w:numPr>
        <w:rPr>
          <w:lang w:val="en-GB"/>
        </w:rPr>
      </w:pPr>
      <w:r w:rsidRPr="0040567A">
        <w:rPr>
          <w:lang w:val="en-GB"/>
        </w:rPr>
        <w:t xml:space="preserve">Demonstrable experience </w:t>
      </w:r>
      <w:r w:rsidR="00C34071">
        <w:rPr>
          <w:lang w:val="en-GB"/>
        </w:rPr>
        <w:t xml:space="preserve">of successfully </w:t>
      </w:r>
      <w:r w:rsidRPr="0040567A">
        <w:rPr>
          <w:lang w:val="en-GB"/>
        </w:rPr>
        <w:t xml:space="preserve">leading </w:t>
      </w:r>
      <w:r w:rsidR="00C4075C">
        <w:rPr>
          <w:lang w:val="en-GB"/>
        </w:rPr>
        <w:t xml:space="preserve">and pro-actively managing </w:t>
      </w:r>
      <w:r w:rsidR="00E35889">
        <w:rPr>
          <w:lang w:val="en-GB"/>
        </w:rPr>
        <w:t>a</w:t>
      </w:r>
      <w:r w:rsidRPr="0040567A">
        <w:rPr>
          <w:lang w:val="en-GB"/>
        </w:rPr>
        <w:t xml:space="preserve"> recruitment team, including coaching, workload management and performance development.</w:t>
      </w:r>
      <w:r w:rsidR="00EF68F0">
        <w:rPr>
          <w:lang w:val="en-GB"/>
        </w:rPr>
        <w:t xml:space="preserve"> *</w:t>
      </w:r>
    </w:p>
    <w:p w14:paraId="703F50BE" w14:textId="01113F9E" w:rsidR="0040567A" w:rsidRDefault="0040567A" w:rsidP="00D1199B">
      <w:pPr>
        <w:pStyle w:val="NoSpacing"/>
        <w:numPr>
          <w:ilvl w:val="0"/>
          <w:numId w:val="6"/>
        </w:numPr>
        <w:rPr>
          <w:lang w:val="en-GB"/>
        </w:rPr>
      </w:pPr>
      <w:r w:rsidRPr="0040567A">
        <w:rPr>
          <w:lang w:val="en-GB"/>
        </w:rPr>
        <w:t>Strong understanding of UK employment law, safer recruitment, and pre</w:t>
      </w:r>
      <w:r w:rsidRPr="0040567A">
        <w:rPr>
          <w:lang w:val="en-GB"/>
        </w:rPr>
        <w:noBreakHyphen/>
        <w:t>employment compliance (Right to Work, DBS/PVG, references, qualifications, health declarations).</w:t>
      </w:r>
      <w:r w:rsidR="00EF68F0">
        <w:rPr>
          <w:lang w:val="en-GB"/>
        </w:rPr>
        <w:t xml:space="preserve"> *</w:t>
      </w:r>
    </w:p>
    <w:p w14:paraId="4D05BAFB" w14:textId="2C9F7122" w:rsidR="00463BB5" w:rsidRPr="009C7105" w:rsidRDefault="00463BB5" w:rsidP="009C7105">
      <w:pPr>
        <w:pStyle w:val="NoSpacing"/>
        <w:numPr>
          <w:ilvl w:val="0"/>
          <w:numId w:val="6"/>
        </w:numPr>
        <w:rPr>
          <w:lang w:val="en-GB"/>
        </w:rPr>
      </w:pPr>
      <w:r w:rsidRPr="007C4D3E">
        <w:rPr>
          <w:lang w:val="en-GB"/>
        </w:rPr>
        <w:t>Resilient, calm and professional when working under pressure or managing complex onboarding cases.</w:t>
      </w:r>
    </w:p>
    <w:p w14:paraId="335C77DD" w14:textId="2700EBC9" w:rsidR="0040567A" w:rsidRPr="0040567A" w:rsidRDefault="0040567A" w:rsidP="00BE64F3">
      <w:pPr>
        <w:pStyle w:val="NoSpacing"/>
        <w:numPr>
          <w:ilvl w:val="0"/>
          <w:numId w:val="6"/>
        </w:numPr>
        <w:rPr>
          <w:lang w:val="en-GB"/>
        </w:rPr>
      </w:pPr>
      <w:r w:rsidRPr="0040567A">
        <w:rPr>
          <w:lang w:val="en-GB"/>
        </w:rPr>
        <w:t>Knowledge of EDI principles and experience embedding inclusive recruitment practices.</w:t>
      </w:r>
      <w:r w:rsidR="00BE64F3">
        <w:rPr>
          <w:lang w:val="en-GB"/>
        </w:rPr>
        <w:t xml:space="preserve"> </w:t>
      </w:r>
      <w:r w:rsidR="00BE64F3" w:rsidRPr="007C4D3E">
        <w:rPr>
          <w:lang w:val="en-GB"/>
        </w:rPr>
        <w:t xml:space="preserve">Personal commitment </w:t>
      </w:r>
      <w:r w:rsidR="00BE64F3" w:rsidRPr="007C4D3E">
        <w:rPr>
          <w:lang w:val="en-GB"/>
        </w:rPr>
        <w:lastRenderedPageBreak/>
        <w:t>to safer recruitment and maintaining the highest standards of candidate care.</w:t>
      </w:r>
    </w:p>
    <w:p w14:paraId="31BC9B6D" w14:textId="72335F2D" w:rsidR="00D1199B" w:rsidRPr="001D1247" w:rsidRDefault="0040567A" w:rsidP="00D1199B">
      <w:pPr>
        <w:pStyle w:val="NoSpacing"/>
        <w:numPr>
          <w:ilvl w:val="0"/>
          <w:numId w:val="5"/>
        </w:numPr>
        <w:rPr>
          <w:lang w:val="en-GB"/>
        </w:rPr>
      </w:pPr>
      <w:r w:rsidRPr="0040567A">
        <w:rPr>
          <w:lang w:val="en-GB"/>
        </w:rPr>
        <w:t>Experience producing recruitment metrics, dashboards or monthly reporting for senior stakeholders.</w:t>
      </w:r>
      <w:r w:rsidR="00EF68F0">
        <w:rPr>
          <w:lang w:val="en-GB"/>
        </w:rPr>
        <w:t xml:space="preserve"> *</w:t>
      </w:r>
    </w:p>
    <w:p w14:paraId="18657262" w14:textId="3ACE8A29" w:rsidR="001D1247" w:rsidRPr="006C52B8" w:rsidRDefault="001D1247" w:rsidP="00D8558B">
      <w:pPr>
        <w:pStyle w:val="NoSpacing"/>
        <w:numPr>
          <w:ilvl w:val="0"/>
          <w:numId w:val="16"/>
        </w:numPr>
        <w:rPr>
          <w:lang w:val="en-GB"/>
        </w:rPr>
      </w:pPr>
      <w:r w:rsidRPr="007C4D3E">
        <w:rPr>
          <w:lang w:val="en-GB"/>
        </w:rPr>
        <w:t xml:space="preserve">Collaborative approach </w:t>
      </w:r>
      <w:r w:rsidR="00C4075C">
        <w:rPr>
          <w:lang w:val="en-GB"/>
        </w:rPr>
        <w:t xml:space="preserve">delivering strong customer service, </w:t>
      </w:r>
      <w:r w:rsidRPr="007C4D3E">
        <w:rPr>
          <w:lang w:val="en-GB"/>
        </w:rPr>
        <w:t>with the ability to</w:t>
      </w:r>
      <w:r w:rsidR="00C4075C">
        <w:rPr>
          <w:lang w:val="en-GB"/>
        </w:rPr>
        <w:t xml:space="preserve"> build</w:t>
      </w:r>
      <w:r w:rsidRPr="007C4D3E">
        <w:rPr>
          <w:lang w:val="en-GB"/>
        </w:rPr>
        <w:t xml:space="preserve"> </w:t>
      </w:r>
      <w:r w:rsidR="00D8558B">
        <w:rPr>
          <w:lang w:val="en-GB"/>
        </w:rPr>
        <w:t>trusted</w:t>
      </w:r>
      <w:r w:rsidRPr="007C4D3E">
        <w:rPr>
          <w:lang w:val="en-GB"/>
        </w:rPr>
        <w:t xml:space="preserve"> relationships across HR, and operational teams.</w:t>
      </w:r>
      <w:r w:rsidR="00D8558B">
        <w:rPr>
          <w:lang w:val="en-GB"/>
        </w:rPr>
        <w:t xml:space="preserve"> </w:t>
      </w:r>
      <w:r w:rsidRPr="006C52B8">
        <w:rPr>
          <w:lang w:val="en-GB"/>
        </w:rPr>
        <w:t>Confident in advising and influencing hiring managers at all levels, providing clear, values</w:t>
      </w:r>
      <w:r w:rsidRPr="006C52B8">
        <w:rPr>
          <w:lang w:val="en-GB"/>
        </w:rPr>
        <w:noBreakHyphen/>
        <w:t>led guidance.</w:t>
      </w:r>
    </w:p>
    <w:p w14:paraId="124EE094" w14:textId="08DE02FA" w:rsidR="006C52B8" w:rsidRPr="006C52B8" w:rsidRDefault="00D8558B" w:rsidP="00D8558B">
      <w:pPr>
        <w:pStyle w:val="NoSpacing"/>
        <w:numPr>
          <w:ilvl w:val="0"/>
          <w:numId w:val="16"/>
        </w:numPr>
        <w:rPr>
          <w:lang w:val="en-GB"/>
        </w:rPr>
      </w:pPr>
      <w:r w:rsidRPr="007C4D3E">
        <w:rPr>
          <w:lang w:val="en-GB"/>
        </w:rPr>
        <w:t>A proactive, solutions</w:t>
      </w:r>
      <w:r w:rsidRPr="007C4D3E">
        <w:rPr>
          <w:lang w:val="en-GB"/>
        </w:rPr>
        <w:noBreakHyphen/>
        <w:t>focused mindset with the ability to use intuition and creativity to overcome challenges</w:t>
      </w:r>
      <w:r>
        <w:rPr>
          <w:lang w:val="en-GB"/>
        </w:rPr>
        <w:t xml:space="preserve"> and </w:t>
      </w:r>
      <w:r w:rsidR="006C52B8" w:rsidRPr="006C52B8">
        <w:rPr>
          <w:lang w:val="en-GB"/>
        </w:rPr>
        <w:t xml:space="preserve">the ability to manage competing priorities </w:t>
      </w:r>
      <w:r>
        <w:rPr>
          <w:lang w:val="en-GB"/>
        </w:rPr>
        <w:t>to</w:t>
      </w:r>
      <w:r w:rsidR="006C52B8" w:rsidRPr="006C52B8">
        <w:rPr>
          <w:lang w:val="en-GB"/>
        </w:rPr>
        <w:t xml:space="preserve"> deliver to agreed timelines.</w:t>
      </w:r>
    </w:p>
    <w:p w14:paraId="770A4F2D" w14:textId="77777777" w:rsidR="006C52B8" w:rsidRPr="006C52B8" w:rsidRDefault="006C52B8" w:rsidP="006C52B8">
      <w:pPr>
        <w:pStyle w:val="NoSpacing"/>
        <w:numPr>
          <w:ilvl w:val="0"/>
          <w:numId w:val="5"/>
        </w:numPr>
        <w:rPr>
          <w:lang w:val="en-GB"/>
        </w:rPr>
      </w:pPr>
      <w:r w:rsidRPr="006C52B8">
        <w:rPr>
          <w:lang w:val="en-GB"/>
        </w:rPr>
        <w:t>Excellent written and verbal communication skills, with the ability to deliver training and communicate complex processes clearly.</w:t>
      </w:r>
    </w:p>
    <w:p w14:paraId="618C6124" w14:textId="77777777" w:rsidR="006C52B8" w:rsidRPr="006C52B8" w:rsidRDefault="006C52B8" w:rsidP="006C52B8">
      <w:pPr>
        <w:pStyle w:val="NoSpacing"/>
        <w:numPr>
          <w:ilvl w:val="0"/>
          <w:numId w:val="5"/>
        </w:numPr>
        <w:rPr>
          <w:lang w:val="en-GB"/>
        </w:rPr>
      </w:pPr>
      <w:r w:rsidRPr="006C52B8">
        <w:rPr>
          <w:lang w:val="en-GB"/>
        </w:rPr>
        <w:t>Ability to analyse processes, identify improvements and lead change projects.</w:t>
      </w:r>
    </w:p>
    <w:p w14:paraId="5AB953E1" w14:textId="7C144C5F" w:rsidR="006C63E7" w:rsidRDefault="006C52B8" w:rsidP="006C63E7">
      <w:pPr>
        <w:pStyle w:val="NoSpacing"/>
        <w:numPr>
          <w:ilvl w:val="0"/>
          <w:numId w:val="7"/>
        </w:numPr>
        <w:rPr>
          <w:lang w:val="en-GB"/>
        </w:rPr>
      </w:pPr>
      <w:r w:rsidRPr="57F6F197">
        <w:rPr>
          <w:lang w:val="en-GB"/>
        </w:rPr>
        <w:t xml:space="preserve">Competent user of ATS platforms (ideally </w:t>
      </w:r>
      <w:proofErr w:type="spellStart"/>
      <w:r w:rsidRPr="57F6F197">
        <w:rPr>
          <w:lang w:val="en-GB"/>
        </w:rPr>
        <w:t>Eploy</w:t>
      </w:r>
      <w:proofErr w:type="spellEnd"/>
      <w:r w:rsidRPr="57F6F197">
        <w:rPr>
          <w:lang w:val="en-GB"/>
        </w:rPr>
        <w:t>) and HR systems, with strong digital literacy</w:t>
      </w:r>
      <w:r w:rsidR="006C63E7" w:rsidRPr="57F6F197">
        <w:rPr>
          <w:lang w:val="en-GB"/>
        </w:rPr>
        <w:t xml:space="preserve"> and ability </w:t>
      </w:r>
      <w:proofErr w:type="gramStart"/>
      <w:r w:rsidR="006C63E7" w:rsidRPr="57F6F197">
        <w:rPr>
          <w:lang w:val="en-GB"/>
        </w:rPr>
        <w:t>to  ensure</w:t>
      </w:r>
      <w:proofErr w:type="gramEnd"/>
      <w:r w:rsidR="006C63E7" w:rsidRPr="57F6F197">
        <w:rPr>
          <w:lang w:val="en-GB"/>
        </w:rPr>
        <w:t xml:space="preserve"> accurate transfer of data between</w:t>
      </w:r>
      <w:r w:rsidR="09ED8D11" w:rsidRPr="57F6F197">
        <w:rPr>
          <w:lang w:val="en-GB"/>
        </w:rPr>
        <w:t xml:space="preserve"> </w:t>
      </w:r>
      <w:r w:rsidR="006C63E7" w:rsidRPr="57F6F197">
        <w:rPr>
          <w:lang w:val="en-GB"/>
        </w:rPr>
        <w:t>systems.</w:t>
      </w:r>
      <w:r w:rsidR="00EF68F0" w:rsidRPr="57F6F197">
        <w:rPr>
          <w:lang w:val="en-GB"/>
        </w:rPr>
        <w:t xml:space="preserve"> *</w:t>
      </w:r>
    </w:p>
    <w:p w14:paraId="7483743F" w14:textId="64300234" w:rsidR="00FB722E" w:rsidRPr="000C44FB" w:rsidRDefault="000C44FB" w:rsidP="00FB722E">
      <w:pPr>
        <w:pStyle w:val="NoSpacing"/>
        <w:numPr>
          <w:ilvl w:val="0"/>
          <w:numId w:val="14"/>
        </w:numPr>
        <w:rPr>
          <w:lang w:val="en-GB"/>
        </w:rPr>
      </w:pPr>
      <w:r w:rsidRPr="000C44FB">
        <w:rPr>
          <w:lang w:val="en-GB"/>
        </w:rPr>
        <w:t>Working knowledge of designing and delivering creative attraction strategies,</w:t>
      </w:r>
      <w:r w:rsidR="00B04466">
        <w:rPr>
          <w:lang w:val="en-GB"/>
        </w:rPr>
        <w:t xml:space="preserve"> using job influ</w:t>
      </w:r>
      <w:r w:rsidR="0064006B">
        <w:rPr>
          <w:lang w:val="en-GB"/>
        </w:rPr>
        <w:t xml:space="preserve">encer boards, </w:t>
      </w:r>
      <w:r w:rsidR="0064006B" w:rsidRPr="000C44FB">
        <w:rPr>
          <w:lang w:val="en-GB"/>
        </w:rPr>
        <w:t>employer</w:t>
      </w:r>
      <w:r w:rsidRPr="000C44FB">
        <w:rPr>
          <w:lang w:val="en-GB"/>
        </w:rPr>
        <w:t xml:space="preserve"> branding and </w:t>
      </w:r>
      <w:r w:rsidR="0064006B">
        <w:rPr>
          <w:lang w:val="en-GB"/>
        </w:rPr>
        <w:t xml:space="preserve">multi-channel </w:t>
      </w:r>
      <w:r w:rsidRPr="000C44FB">
        <w:rPr>
          <w:lang w:val="en-GB"/>
        </w:rPr>
        <w:t>social media campaigns.</w:t>
      </w:r>
      <w:r w:rsidR="0064006B">
        <w:rPr>
          <w:lang w:val="en-GB"/>
        </w:rPr>
        <w:t xml:space="preserve"> *</w:t>
      </w:r>
    </w:p>
    <w:p w14:paraId="1FF6097A" w14:textId="1313FE54" w:rsidR="00FB722E" w:rsidRDefault="00FB722E" w:rsidP="00FB722E">
      <w:pPr>
        <w:pStyle w:val="NoSpacing"/>
        <w:numPr>
          <w:ilvl w:val="0"/>
          <w:numId w:val="6"/>
        </w:numPr>
      </w:pPr>
      <w:r w:rsidRPr="00EA0D2E">
        <w:t>A strong commitment to our values and ability to demonstrate these in your work: Perseverance, Integrity, Creativity</w:t>
      </w:r>
      <w:r w:rsidR="19EDAFA6">
        <w:t>,</w:t>
      </w:r>
      <w:r w:rsidRPr="00EA0D2E">
        <w:t xml:space="preserve"> and Compassion. https://www.place2be.org.uk/about-us/our-work/our-mission-vision-and-values</w:t>
      </w:r>
      <w:r>
        <w:t>. </w:t>
      </w:r>
    </w:p>
    <w:p w14:paraId="7F400383" w14:textId="1A583BE7" w:rsidR="007C4D3E" w:rsidRPr="007C4D3E" w:rsidRDefault="007C4D3E" w:rsidP="00613761">
      <w:pPr>
        <w:pStyle w:val="NoSpacing"/>
        <w:rPr>
          <w:lang w:val="en-GB"/>
        </w:rPr>
      </w:pPr>
    </w:p>
    <w:p w14:paraId="69BFE289" w14:textId="7DB8E765" w:rsidR="00613761" w:rsidRDefault="00613761" w:rsidP="00613761">
      <w:pPr>
        <w:pStyle w:val="NoSpacing"/>
      </w:pPr>
      <w:r>
        <w:t xml:space="preserve">Desirable </w:t>
      </w:r>
    </w:p>
    <w:p w14:paraId="6E634C9C" w14:textId="44505AC6" w:rsidR="00613761" w:rsidRDefault="00613761" w:rsidP="00613761">
      <w:pPr>
        <w:pStyle w:val="NoSpacing"/>
        <w:numPr>
          <w:ilvl w:val="0"/>
          <w:numId w:val="14"/>
        </w:numPr>
      </w:pPr>
      <w:r>
        <w:t>Education or health</w:t>
      </w:r>
      <w:r w:rsidR="00BE64F3">
        <w:t xml:space="preserve"> sector</w:t>
      </w:r>
      <w:r>
        <w:t xml:space="preserve"> recruitment experience </w:t>
      </w:r>
      <w:r w:rsidR="00BE64F3">
        <w:t>– High volume</w:t>
      </w:r>
      <w:r w:rsidR="0028735E">
        <w:t>.</w:t>
      </w:r>
    </w:p>
    <w:p w14:paraId="5EC0FA3F" w14:textId="2BA253C4" w:rsidR="00613761" w:rsidRDefault="00836E8A" w:rsidP="00613761">
      <w:pPr>
        <w:pStyle w:val="NoSpacing"/>
        <w:numPr>
          <w:ilvl w:val="0"/>
          <w:numId w:val="14"/>
        </w:numPr>
      </w:pPr>
      <w:r>
        <w:t xml:space="preserve">Working knowledge of Employer Value Propositions and how to activate them </w:t>
      </w:r>
      <w:r w:rsidR="00BE64F3">
        <w:t>impactfully</w:t>
      </w:r>
      <w:r w:rsidR="0028735E">
        <w:t>.</w:t>
      </w:r>
    </w:p>
    <w:p w14:paraId="55A65B0A" w14:textId="77777777" w:rsidR="0077023D" w:rsidRDefault="00836E8A" w:rsidP="00613761">
      <w:pPr>
        <w:pStyle w:val="NoSpacing"/>
        <w:numPr>
          <w:ilvl w:val="0"/>
          <w:numId w:val="14"/>
        </w:numPr>
      </w:pPr>
      <w:r>
        <w:t xml:space="preserve">Working knowledge of </w:t>
      </w:r>
      <w:r w:rsidR="0077023D">
        <w:t xml:space="preserve">Talent Attraction including audience segmentation. </w:t>
      </w:r>
    </w:p>
    <w:p w14:paraId="5A67E043" w14:textId="11DBBDC7" w:rsidR="00836E8A" w:rsidRPr="00EA0D2E" w:rsidRDefault="00836E8A" w:rsidP="000C44FB">
      <w:pPr>
        <w:pStyle w:val="NoSpacing"/>
        <w:ind w:left="360"/>
      </w:pPr>
    </w:p>
    <w:p w14:paraId="38B64FC4" w14:textId="3A46297A" w:rsidR="39126CFF" w:rsidRDefault="39126CFF" w:rsidP="57F6F197">
      <w:pPr>
        <w:pStyle w:val="NoSpacing"/>
        <w:ind w:left="360"/>
        <w:rPr>
          <w:i/>
          <w:iCs/>
        </w:rPr>
      </w:pPr>
      <w:r w:rsidRPr="57F6F197">
        <w:rPr>
          <w:i/>
          <w:iCs/>
        </w:rPr>
        <w:t xml:space="preserve">Please note our peak period is summer (June to Sept), </w:t>
      </w:r>
      <w:r w:rsidR="11BB382E" w:rsidRPr="57F6F197">
        <w:rPr>
          <w:i/>
          <w:iCs/>
        </w:rPr>
        <w:t>holidays</w:t>
      </w:r>
      <w:r w:rsidRPr="57F6F197">
        <w:rPr>
          <w:i/>
          <w:iCs/>
        </w:rPr>
        <w:t xml:space="preserve"> need</w:t>
      </w:r>
      <w:r w:rsidR="3957225F" w:rsidRPr="57F6F197">
        <w:rPr>
          <w:i/>
          <w:iCs/>
        </w:rPr>
        <w:t xml:space="preserve"> </w:t>
      </w:r>
      <w:r w:rsidRPr="57F6F197">
        <w:rPr>
          <w:i/>
          <w:iCs/>
        </w:rPr>
        <w:t>to be managed carefully over this time to ensure we have resources to deliver against demand.</w:t>
      </w:r>
    </w:p>
    <w:p w14:paraId="35C24BCE" w14:textId="77777777" w:rsidR="004E1BEF" w:rsidRDefault="004E1BEF" w:rsidP="57F6F197">
      <w:pPr>
        <w:pStyle w:val="NoSpacing"/>
        <w:ind w:left="360"/>
        <w:rPr>
          <w:i/>
          <w:iCs/>
        </w:rPr>
      </w:pPr>
    </w:p>
    <w:p w14:paraId="54C96ED3" w14:textId="77777777" w:rsidR="004E1BEF" w:rsidRDefault="004E1BEF" w:rsidP="004E1BE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iCs/>
        </w:rPr>
        <w:t xml:space="preserve">* Indicates the minimum criteria needed to be considered for a guaranteed interview under the disability confident scheme. </w:t>
      </w:r>
    </w:p>
    <w:p w14:paraId="12DA1E4F" w14:textId="77777777" w:rsidR="004E1BEF" w:rsidRDefault="004E1BEF" w:rsidP="57F6F197">
      <w:pPr>
        <w:pStyle w:val="NoSpacing"/>
        <w:ind w:left="360"/>
        <w:rPr>
          <w:i/>
          <w:iCs/>
        </w:rPr>
      </w:pPr>
    </w:p>
    <w:sectPr w:rsidR="004E1BEF" w:rsidSect="00EA0D2E">
      <w:headerReference w:type="default" r:id="rId10"/>
      <w:footerReference w:type="default" r:id="rId11"/>
      <w:type w:val="continuous"/>
      <w:pgSz w:w="11910" w:h="16840"/>
      <w:pgMar w:top="426" w:right="428" w:bottom="280" w:left="851" w:header="4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E319" w14:textId="77777777" w:rsidR="0002623B" w:rsidRDefault="0002623B">
      <w:r>
        <w:separator/>
      </w:r>
    </w:p>
  </w:endnote>
  <w:endnote w:type="continuationSeparator" w:id="0">
    <w:p w14:paraId="5790E49F" w14:textId="77777777" w:rsidR="0002623B" w:rsidRDefault="0002623B">
      <w:r>
        <w:continuationSeparator/>
      </w:r>
    </w:p>
  </w:endnote>
  <w:endnote w:type="continuationNotice" w:id="1">
    <w:p w14:paraId="3E2A8365" w14:textId="77777777" w:rsidR="0002623B" w:rsidRDefault="00026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2A31" w14:textId="77777777" w:rsidR="0002623B" w:rsidRDefault="0002623B">
      <w:r>
        <w:separator/>
      </w:r>
    </w:p>
  </w:footnote>
  <w:footnote w:type="continuationSeparator" w:id="0">
    <w:p w14:paraId="19490F2C" w14:textId="77777777" w:rsidR="0002623B" w:rsidRDefault="0002623B">
      <w:r>
        <w:continuationSeparator/>
      </w:r>
    </w:p>
  </w:footnote>
  <w:footnote w:type="continuationNotice" w:id="1">
    <w:p w14:paraId="49A7070E" w14:textId="77777777" w:rsidR="0002623B" w:rsidRDefault="00026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0ED83AB4" w:rsidR="00DA059C" w:rsidRDefault="005D6CA8" w:rsidP="00024FF2">
    <w:pPr>
      <w:pStyle w:val="Header"/>
    </w:pPr>
    <w:r>
      <w:rPr>
        <w:rFonts w:ascii="Times New Roman"/>
        <w:noProof/>
        <w:sz w:val="20"/>
      </w:rPr>
      <w:drawing>
        <wp:inline distT="0" distB="0" distL="0" distR="0" wp14:anchorId="1850B3C8" wp14:editId="6B0DAF75">
          <wp:extent cx="1265555" cy="1188970"/>
          <wp:effectExtent l="0" t="0" r="0" b="0"/>
          <wp:docPr id="10" name="Picture 10">
            <a:extLst xmlns:a="http://schemas.openxmlformats.org/drawingml/2006/main">
              <a:ext uri="{FF2B5EF4-FFF2-40B4-BE49-F238E27FC236}">
                <a16:creationId xmlns:a16="http://schemas.microsoft.com/office/drawing/2014/main" id="{1BB68115-CB71-43C5-9960-8B7257058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8198" cy="1191454"/>
                  </a:xfrm>
                  <a:prstGeom prst="rect">
                    <a:avLst/>
                  </a:prstGeom>
                </pic:spPr>
              </pic:pic>
            </a:graphicData>
          </a:graphic>
        </wp:inline>
      </w:drawing>
    </w:r>
  </w:p>
  <w:p w14:paraId="47DC6A76" w14:textId="3ACB8E65" w:rsidR="005D6CA8" w:rsidRPr="00024FF2" w:rsidRDefault="005D6CA8"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3"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01F6A"/>
    <w:multiLevelType w:val="multilevel"/>
    <w:tmpl w:val="AF26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9029B"/>
    <w:multiLevelType w:val="hybridMultilevel"/>
    <w:tmpl w:val="E94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8" w15:restartNumberingAfterBreak="0">
    <w:nsid w:val="3BBB42B3"/>
    <w:multiLevelType w:val="hybridMultilevel"/>
    <w:tmpl w:val="95EC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07407"/>
    <w:multiLevelType w:val="hybridMultilevel"/>
    <w:tmpl w:val="7A40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11" w15:restartNumberingAfterBreak="0">
    <w:nsid w:val="52B40A7B"/>
    <w:multiLevelType w:val="hybridMultilevel"/>
    <w:tmpl w:val="A1E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794F66"/>
    <w:multiLevelType w:val="hybridMultilevel"/>
    <w:tmpl w:val="99689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66C59"/>
    <w:multiLevelType w:val="hybridMultilevel"/>
    <w:tmpl w:val="9BF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65CB4"/>
    <w:multiLevelType w:val="hybridMultilevel"/>
    <w:tmpl w:val="6FEAF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06388"/>
    <w:multiLevelType w:val="hybridMultilevel"/>
    <w:tmpl w:val="24BE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781916">
    <w:abstractNumId w:val="3"/>
  </w:num>
  <w:num w:numId="2" w16cid:durableId="1717777093">
    <w:abstractNumId w:val="10"/>
  </w:num>
  <w:num w:numId="3" w16cid:durableId="1757703121">
    <w:abstractNumId w:val="0"/>
  </w:num>
  <w:num w:numId="4" w16cid:durableId="1890679473">
    <w:abstractNumId w:val="7"/>
  </w:num>
  <w:num w:numId="5" w16cid:durableId="1932742506">
    <w:abstractNumId w:val="4"/>
  </w:num>
  <w:num w:numId="6" w16cid:durableId="2033146706">
    <w:abstractNumId w:val="6"/>
  </w:num>
  <w:num w:numId="7" w16cid:durableId="2046637654">
    <w:abstractNumId w:val="9"/>
  </w:num>
  <w:num w:numId="8" w16cid:durableId="2123331972">
    <w:abstractNumId w:val="1"/>
  </w:num>
  <w:num w:numId="9" w16cid:durableId="36586843">
    <w:abstractNumId w:val="12"/>
  </w:num>
  <w:num w:numId="10" w16cid:durableId="445542591">
    <w:abstractNumId w:val="5"/>
  </w:num>
  <w:num w:numId="11" w16cid:durableId="594442022">
    <w:abstractNumId w:val="8"/>
  </w:num>
  <w:num w:numId="12" w16cid:durableId="605692601">
    <w:abstractNumId w:val="11"/>
  </w:num>
  <w:num w:numId="13" w16cid:durableId="615219174">
    <w:abstractNumId w:val="2"/>
  </w:num>
  <w:num w:numId="14" w16cid:durableId="815487738">
    <w:abstractNumId w:val="13"/>
  </w:num>
  <w:num w:numId="15" w16cid:durableId="870149366">
    <w:abstractNumId w:val="14"/>
  </w:num>
  <w:num w:numId="16" w16cid:durableId="904995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2623B"/>
    <w:rsid w:val="000309C4"/>
    <w:rsid w:val="0004529A"/>
    <w:rsid w:val="000606BE"/>
    <w:rsid w:val="00072B7B"/>
    <w:rsid w:val="00095A7B"/>
    <w:rsid w:val="000A6AE3"/>
    <w:rsid w:val="000B0EF7"/>
    <w:rsid w:val="000B2D2A"/>
    <w:rsid w:val="000B568D"/>
    <w:rsid w:val="000C44FB"/>
    <w:rsid w:val="000D0837"/>
    <w:rsid w:val="000D31E0"/>
    <w:rsid w:val="000E7822"/>
    <w:rsid w:val="00103260"/>
    <w:rsid w:val="00110A98"/>
    <w:rsid w:val="00115B73"/>
    <w:rsid w:val="001310EE"/>
    <w:rsid w:val="00131C2D"/>
    <w:rsid w:val="00132165"/>
    <w:rsid w:val="00175F6A"/>
    <w:rsid w:val="001819C5"/>
    <w:rsid w:val="00182E45"/>
    <w:rsid w:val="001908E5"/>
    <w:rsid w:val="001957EE"/>
    <w:rsid w:val="001A11FE"/>
    <w:rsid w:val="001C1391"/>
    <w:rsid w:val="001D1247"/>
    <w:rsid w:val="001F2544"/>
    <w:rsid w:val="001F53E8"/>
    <w:rsid w:val="00214AFB"/>
    <w:rsid w:val="0024253D"/>
    <w:rsid w:val="0026715D"/>
    <w:rsid w:val="0027766C"/>
    <w:rsid w:val="0028735E"/>
    <w:rsid w:val="00294743"/>
    <w:rsid w:val="002A76B7"/>
    <w:rsid w:val="002C49C8"/>
    <w:rsid w:val="002E1C95"/>
    <w:rsid w:val="002E5955"/>
    <w:rsid w:val="002F4641"/>
    <w:rsid w:val="002F5FB1"/>
    <w:rsid w:val="003309FF"/>
    <w:rsid w:val="003442E0"/>
    <w:rsid w:val="0035642E"/>
    <w:rsid w:val="0036497C"/>
    <w:rsid w:val="00386470"/>
    <w:rsid w:val="003972B7"/>
    <w:rsid w:val="003C2B7E"/>
    <w:rsid w:val="003C4628"/>
    <w:rsid w:val="003D7D56"/>
    <w:rsid w:val="0040567A"/>
    <w:rsid w:val="00410E2C"/>
    <w:rsid w:val="004133EA"/>
    <w:rsid w:val="00416F09"/>
    <w:rsid w:val="00425938"/>
    <w:rsid w:val="00433C16"/>
    <w:rsid w:val="00440054"/>
    <w:rsid w:val="00447BAA"/>
    <w:rsid w:val="00463BB5"/>
    <w:rsid w:val="004814A0"/>
    <w:rsid w:val="00496C25"/>
    <w:rsid w:val="004A3ED8"/>
    <w:rsid w:val="004E1BEF"/>
    <w:rsid w:val="004F113E"/>
    <w:rsid w:val="004F2D59"/>
    <w:rsid w:val="00500DC6"/>
    <w:rsid w:val="00510F8D"/>
    <w:rsid w:val="005114B8"/>
    <w:rsid w:val="0051613B"/>
    <w:rsid w:val="00530A1D"/>
    <w:rsid w:val="0054123B"/>
    <w:rsid w:val="005440F9"/>
    <w:rsid w:val="005464E8"/>
    <w:rsid w:val="00551CEF"/>
    <w:rsid w:val="0056724C"/>
    <w:rsid w:val="005C1791"/>
    <w:rsid w:val="005C5675"/>
    <w:rsid w:val="005D03F1"/>
    <w:rsid w:val="005D6CA8"/>
    <w:rsid w:val="005E032C"/>
    <w:rsid w:val="005E2279"/>
    <w:rsid w:val="005F6590"/>
    <w:rsid w:val="00607850"/>
    <w:rsid w:val="00611815"/>
    <w:rsid w:val="00613761"/>
    <w:rsid w:val="006207D9"/>
    <w:rsid w:val="0062431E"/>
    <w:rsid w:val="0064006B"/>
    <w:rsid w:val="00661208"/>
    <w:rsid w:val="006757F3"/>
    <w:rsid w:val="0068792C"/>
    <w:rsid w:val="006C52B8"/>
    <w:rsid w:val="006C63E7"/>
    <w:rsid w:val="006C7006"/>
    <w:rsid w:val="006E2133"/>
    <w:rsid w:val="00703C86"/>
    <w:rsid w:val="00704577"/>
    <w:rsid w:val="0070789C"/>
    <w:rsid w:val="00712CD9"/>
    <w:rsid w:val="007134F6"/>
    <w:rsid w:val="007271A4"/>
    <w:rsid w:val="007352E6"/>
    <w:rsid w:val="007479A1"/>
    <w:rsid w:val="00756B7D"/>
    <w:rsid w:val="007656F2"/>
    <w:rsid w:val="0077023D"/>
    <w:rsid w:val="0078214B"/>
    <w:rsid w:val="007A6FF9"/>
    <w:rsid w:val="007C4D3E"/>
    <w:rsid w:val="007C51CB"/>
    <w:rsid w:val="007F159A"/>
    <w:rsid w:val="0080139F"/>
    <w:rsid w:val="0080452A"/>
    <w:rsid w:val="00807924"/>
    <w:rsid w:val="00826286"/>
    <w:rsid w:val="00836E8A"/>
    <w:rsid w:val="008514AC"/>
    <w:rsid w:val="00865C4E"/>
    <w:rsid w:val="00865E58"/>
    <w:rsid w:val="00870F23"/>
    <w:rsid w:val="008854B6"/>
    <w:rsid w:val="00896339"/>
    <w:rsid w:val="008B4370"/>
    <w:rsid w:val="008C028C"/>
    <w:rsid w:val="008D4765"/>
    <w:rsid w:val="009033ED"/>
    <w:rsid w:val="00924176"/>
    <w:rsid w:val="0093521E"/>
    <w:rsid w:val="00942135"/>
    <w:rsid w:val="00943B5B"/>
    <w:rsid w:val="00943E4C"/>
    <w:rsid w:val="00966C0B"/>
    <w:rsid w:val="00971E52"/>
    <w:rsid w:val="00985656"/>
    <w:rsid w:val="00991135"/>
    <w:rsid w:val="009959A2"/>
    <w:rsid w:val="00996D5F"/>
    <w:rsid w:val="009A784E"/>
    <w:rsid w:val="009B568C"/>
    <w:rsid w:val="009C7105"/>
    <w:rsid w:val="00A25361"/>
    <w:rsid w:val="00A47320"/>
    <w:rsid w:val="00A55621"/>
    <w:rsid w:val="00A600B0"/>
    <w:rsid w:val="00A72C04"/>
    <w:rsid w:val="00A86A1E"/>
    <w:rsid w:val="00AA75E4"/>
    <w:rsid w:val="00AB0528"/>
    <w:rsid w:val="00AB4F17"/>
    <w:rsid w:val="00AC1BAC"/>
    <w:rsid w:val="00AC2008"/>
    <w:rsid w:val="00AC6DDB"/>
    <w:rsid w:val="00AE6F78"/>
    <w:rsid w:val="00AE75E8"/>
    <w:rsid w:val="00B04466"/>
    <w:rsid w:val="00B158AE"/>
    <w:rsid w:val="00B5277F"/>
    <w:rsid w:val="00B6240B"/>
    <w:rsid w:val="00B63895"/>
    <w:rsid w:val="00B9372A"/>
    <w:rsid w:val="00BA33FD"/>
    <w:rsid w:val="00BB697C"/>
    <w:rsid w:val="00BC1E36"/>
    <w:rsid w:val="00BD22DA"/>
    <w:rsid w:val="00BD543C"/>
    <w:rsid w:val="00BE64F3"/>
    <w:rsid w:val="00C105FA"/>
    <w:rsid w:val="00C26847"/>
    <w:rsid w:val="00C34071"/>
    <w:rsid w:val="00C4075C"/>
    <w:rsid w:val="00C46B91"/>
    <w:rsid w:val="00C52257"/>
    <w:rsid w:val="00C70208"/>
    <w:rsid w:val="00CA03B0"/>
    <w:rsid w:val="00CA1FDE"/>
    <w:rsid w:val="00CA4704"/>
    <w:rsid w:val="00CC2170"/>
    <w:rsid w:val="00CD35B5"/>
    <w:rsid w:val="00D1199B"/>
    <w:rsid w:val="00D17FC5"/>
    <w:rsid w:val="00D216A2"/>
    <w:rsid w:val="00D40009"/>
    <w:rsid w:val="00D418FE"/>
    <w:rsid w:val="00D459B4"/>
    <w:rsid w:val="00D544D6"/>
    <w:rsid w:val="00D63E5A"/>
    <w:rsid w:val="00D64027"/>
    <w:rsid w:val="00D77D49"/>
    <w:rsid w:val="00D8558B"/>
    <w:rsid w:val="00D90C79"/>
    <w:rsid w:val="00D95D28"/>
    <w:rsid w:val="00DA059C"/>
    <w:rsid w:val="00DA7403"/>
    <w:rsid w:val="00DC0151"/>
    <w:rsid w:val="00DC75A3"/>
    <w:rsid w:val="00DE6A72"/>
    <w:rsid w:val="00E15527"/>
    <w:rsid w:val="00E2077E"/>
    <w:rsid w:val="00E256AD"/>
    <w:rsid w:val="00E27694"/>
    <w:rsid w:val="00E3450D"/>
    <w:rsid w:val="00E35889"/>
    <w:rsid w:val="00E37F4D"/>
    <w:rsid w:val="00E461C4"/>
    <w:rsid w:val="00E52BE3"/>
    <w:rsid w:val="00E6242F"/>
    <w:rsid w:val="00E64465"/>
    <w:rsid w:val="00E6640E"/>
    <w:rsid w:val="00E733D0"/>
    <w:rsid w:val="00E85E1E"/>
    <w:rsid w:val="00EA0D2E"/>
    <w:rsid w:val="00EB44EB"/>
    <w:rsid w:val="00EF68F0"/>
    <w:rsid w:val="00F0511F"/>
    <w:rsid w:val="00F152FC"/>
    <w:rsid w:val="00F21D28"/>
    <w:rsid w:val="00F25EB7"/>
    <w:rsid w:val="00F3476E"/>
    <w:rsid w:val="00F348DA"/>
    <w:rsid w:val="00F45B39"/>
    <w:rsid w:val="00F543D4"/>
    <w:rsid w:val="00FB59B1"/>
    <w:rsid w:val="00FB722E"/>
    <w:rsid w:val="00FC6341"/>
    <w:rsid w:val="01189F65"/>
    <w:rsid w:val="03FA3D3B"/>
    <w:rsid w:val="04E1F7BD"/>
    <w:rsid w:val="05751D5F"/>
    <w:rsid w:val="09ED8D11"/>
    <w:rsid w:val="0A565980"/>
    <w:rsid w:val="0BDECD1B"/>
    <w:rsid w:val="0EFAE168"/>
    <w:rsid w:val="0FD2C751"/>
    <w:rsid w:val="11BB382E"/>
    <w:rsid w:val="1370A597"/>
    <w:rsid w:val="1693D01A"/>
    <w:rsid w:val="16B7863A"/>
    <w:rsid w:val="16CAD244"/>
    <w:rsid w:val="17C4A7B9"/>
    <w:rsid w:val="18077667"/>
    <w:rsid w:val="1886D536"/>
    <w:rsid w:val="189BDA08"/>
    <w:rsid w:val="19EDAFA6"/>
    <w:rsid w:val="1DFA90C8"/>
    <w:rsid w:val="1E8A7CBE"/>
    <w:rsid w:val="1E8E8476"/>
    <w:rsid w:val="206A2FF3"/>
    <w:rsid w:val="21124AC5"/>
    <w:rsid w:val="2170E609"/>
    <w:rsid w:val="21C472ED"/>
    <w:rsid w:val="223A078F"/>
    <w:rsid w:val="241103EE"/>
    <w:rsid w:val="244B14A1"/>
    <w:rsid w:val="28A9D5AB"/>
    <w:rsid w:val="29A33D2A"/>
    <w:rsid w:val="2BDCC601"/>
    <w:rsid w:val="30D93692"/>
    <w:rsid w:val="3107DECC"/>
    <w:rsid w:val="31131707"/>
    <w:rsid w:val="3172BCF5"/>
    <w:rsid w:val="33E0BF45"/>
    <w:rsid w:val="3508CFE5"/>
    <w:rsid w:val="35D37046"/>
    <w:rsid w:val="39126CFF"/>
    <w:rsid w:val="3957225F"/>
    <w:rsid w:val="3AC8E125"/>
    <w:rsid w:val="3B9C6379"/>
    <w:rsid w:val="3DB99337"/>
    <w:rsid w:val="3E03BB76"/>
    <w:rsid w:val="3E722D48"/>
    <w:rsid w:val="3EEF54E7"/>
    <w:rsid w:val="3F75D226"/>
    <w:rsid w:val="40713171"/>
    <w:rsid w:val="4077EA20"/>
    <w:rsid w:val="44C536F5"/>
    <w:rsid w:val="451A98E2"/>
    <w:rsid w:val="46154C41"/>
    <w:rsid w:val="47C031E1"/>
    <w:rsid w:val="49A08F59"/>
    <w:rsid w:val="4DDA6EA6"/>
    <w:rsid w:val="4E828FCF"/>
    <w:rsid w:val="4E9589D6"/>
    <w:rsid w:val="4FF50BA6"/>
    <w:rsid w:val="565591FD"/>
    <w:rsid w:val="56A955AD"/>
    <w:rsid w:val="5742E687"/>
    <w:rsid w:val="57F6F197"/>
    <w:rsid w:val="58627823"/>
    <w:rsid w:val="5880B1C3"/>
    <w:rsid w:val="59A72B2C"/>
    <w:rsid w:val="5AC29084"/>
    <w:rsid w:val="5BDF3904"/>
    <w:rsid w:val="5E919F68"/>
    <w:rsid w:val="5FC3D9E7"/>
    <w:rsid w:val="61A5210F"/>
    <w:rsid w:val="645ACA01"/>
    <w:rsid w:val="66134C21"/>
    <w:rsid w:val="68DEA90F"/>
    <w:rsid w:val="6947258B"/>
    <w:rsid w:val="6A5C1EED"/>
    <w:rsid w:val="715D5FC3"/>
    <w:rsid w:val="717D7DAE"/>
    <w:rsid w:val="71F79270"/>
    <w:rsid w:val="7312AE70"/>
    <w:rsid w:val="743C4488"/>
    <w:rsid w:val="780A955F"/>
    <w:rsid w:val="786ACBCD"/>
    <w:rsid w:val="790533B0"/>
    <w:rsid w:val="797B963C"/>
    <w:rsid w:val="7A860540"/>
    <w:rsid w:val="7ADCC3B1"/>
    <w:rsid w:val="7C5F3F62"/>
    <w:rsid w:val="7DA61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BC0D"/>
  <w15:docId w15:val="{4CF2A592-AC0B-43D8-992D-6888EC40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paragraph" w:styleId="Heading3">
    <w:name w:val="heading 3"/>
    <w:basedOn w:val="Normal"/>
    <w:next w:val="Normal"/>
    <w:link w:val="Heading3Char"/>
    <w:uiPriority w:val="9"/>
    <w:semiHidden/>
    <w:unhideWhenUsed/>
    <w:qFormat/>
    <w:rsid w:val="006C52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6847"/>
    <w:rPr>
      <w:b/>
      <w:bCs/>
    </w:rPr>
  </w:style>
  <w:style w:type="character" w:customStyle="1" w:styleId="CommentSubjectChar">
    <w:name w:val="Comment Subject Char"/>
    <w:basedOn w:val="CommentTextChar"/>
    <w:link w:val="CommentSubject"/>
    <w:uiPriority w:val="99"/>
    <w:semiHidden/>
    <w:rsid w:val="00C26847"/>
    <w:rPr>
      <w:rFonts w:ascii="Calibri" w:eastAsia="Calibri" w:hAnsi="Calibri" w:cs="Calibri"/>
      <w:b/>
      <w:bCs/>
      <w:sz w:val="20"/>
      <w:szCs w:val="20"/>
    </w:rPr>
  </w:style>
  <w:style w:type="character" w:customStyle="1" w:styleId="Heading3Char">
    <w:name w:val="Heading 3 Char"/>
    <w:basedOn w:val="DefaultParagraphFont"/>
    <w:link w:val="Heading3"/>
    <w:uiPriority w:val="9"/>
    <w:semiHidden/>
    <w:rsid w:val="006C52B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256A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
        <AccountId xsi:nil="true"/>
        <AccountType/>
      </UserInfo>
    </SharedWithUsers>
    <MediaLengthInSeconds xmlns="496eb040-8e43-49a1-a45c-12e14bcf50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1812c7be9e88e82dcc7727bfc81d4fae">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0157b04aa79fca1849266724513ea968"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customXml/itemProps2.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3.xml><?xml version="1.0" encoding="utf-8"?>
<ds:datastoreItem xmlns:ds="http://schemas.openxmlformats.org/officeDocument/2006/customXml" ds:itemID="{B88AD5DD-DA24-4808-994F-3A325AF14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5790f-52e7-4681-8a29-05daf0e9c2f6"/>
    <ds:schemaRef ds:uri="496eb040-8e43-49a1-a45c-12e14bcf50dd"/>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Amna Idrees</cp:lastModifiedBy>
  <cp:revision>2</cp:revision>
  <dcterms:created xsi:type="dcterms:W3CDTF">2026-05-19T10:34:00Z</dcterms:created>
  <dcterms:modified xsi:type="dcterms:W3CDTF">2026-05-19T10:34:00Z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{"FileActivityType":"9","FileActivityTimeStamp":"2024-11-26T11:10:51.770Z","FileActivityUsersOnPage":[{"DisplayName":"Mary Jones","Id":"mary.jones@place2be.org.uk"},{"DisplayName":"Danny Jimenez","Id":"danny.jimenez@place2be.org.uk"}],"FileActivityNavigationId":null}</vt:lpwstr>
  </property>
  <property fmtid="{D5CDD505-2E9C-101B-9397-08002B2CF9AE}" pid="10" name="_ExtendedDescription">
    <vt:lpwstr/>
  </property>
  <property fmtid="{D5CDD505-2E9C-101B-9397-08002B2CF9AE}" pid="11" name="TriggerFlowInfo">
    <vt:lpwstr/>
  </property>
</Properties>
</file>